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D26" w:rsidRPr="00550443" w:rsidRDefault="00F92658" w:rsidP="00550443">
      <w:pPr>
        <w:spacing w:after="0" w:line="240" w:lineRule="auto"/>
        <w:jc w:val="center"/>
        <w:rPr>
          <w:rFonts w:ascii="Arial Narrow" w:hAnsi="Arial Narrow" w:cs="Arial"/>
          <w:sz w:val="24"/>
          <w:szCs w:val="24"/>
        </w:rPr>
      </w:pPr>
      <w:r w:rsidRPr="00550443">
        <w:rPr>
          <w:rFonts w:ascii="Arial Narrow" w:hAnsi="Arial Narrow" w:cs="Arial"/>
          <w:sz w:val="24"/>
          <w:szCs w:val="24"/>
        </w:rPr>
        <w:t xml:space="preserve">NOAA </w:t>
      </w:r>
      <w:r w:rsidR="007E6D26" w:rsidRPr="00550443">
        <w:rPr>
          <w:rFonts w:ascii="Arial Narrow" w:hAnsi="Arial Narrow" w:cs="Arial"/>
          <w:sz w:val="24"/>
          <w:szCs w:val="24"/>
        </w:rPr>
        <w:t>Coral Reef Conservation Program</w:t>
      </w:r>
    </w:p>
    <w:p w:rsidR="00A60405" w:rsidRPr="00550443" w:rsidRDefault="00550443" w:rsidP="00550443">
      <w:pPr>
        <w:spacing w:after="0" w:line="240" w:lineRule="auto"/>
        <w:jc w:val="center"/>
        <w:rPr>
          <w:rFonts w:ascii="Arial Narrow" w:hAnsi="Arial Narrow" w:cs="Arial"/>
          <w:b/>
          <w:sz w:val="24"/>
          <w:szCs w:val="24"/>
        </w:rPr>
      </w:pPr>
      <w:r w:rsidRPr="00550443">
        <w:rPr>
          <w:rFonts w:ascii="Arial Narrow" w:hAnsi="Arial Narrow" w:cs="Arial"/>
          <w:b/>
          <w:sz w:val="24"/>
          <w:szCs w:val="24"/>
        </w:rPr>
        <w:t>Final</w:t>
      </w:r>
      <w:r w:rsidR="00A60405" w:rsidRPr="00550443">
        <w:rPr>
          <w:rFonts w:ascii="Arial Narrow" w:hAnsi="Arial Narrow" w:cs="Arial"/>
          <w:b/>
          <w:sz w:val="24"/>
          <w:szCs w:val="24"/>
        </w:rPr>
        <w:t xml:space="preserve"> Report </w:t>
      </w:r>
      <w:r w:rsidR="00857513">
        <w:rPr>
          <w:rFonts w:ascii="Arial Narrow" w:hAnsi="Arial Narrow" w:cs="Arial"/>
          <w:b/>
          <w:sz w:val="24"/>
          <w:szCs w:val="24"/>
        </w:rPr>
        <w:t>Template</w:t>
      </w:r>
    </w:p>
    <w:p w:rsidR="00AD7230" w:rsidRDefault="00AD7230" w:rsidP="00550443">
      <w:pPr>
        <w:spacing w:after="0" w:line="240" w:lineRule="auto"/>
        <w:jc w:val="center"/>
        <w:rPr>
          <w:rFonts w:ascii="Arial Narrow" w:hAnsi="Arial Narrow" w:cs="Arial"/>
          <w:sz w:val="24"/>
          <w:szCs w:val="24"/>
        </w:rPr>
      </w:pPr>
    </w:p>
    <w:p w:rsidR="003D30F7" w:rsidRDefault="0001697D" w:rsidP="003D30F7">
      <w:pPr>
        <w:pStyle w:val="ListParagraph"/>
        <w:numPr>
          <w:ilvl w:val="0"/>
          <w:numId w:val="26"/>
        </w:numPr>
        <w:spacing w:after="0" w:line="240" w:lineRule="auto"/>
        <w:ind w:left="360"/>
        <w:rPr>
          <w:rFonts w:ascii="Arial Narrow" w:hAnsi="Arial Narrow" w:cs="Arial"/>
          <w:b/>
          <w:sz w:val="24"/>
          <w:szCs w:val="24"/>
        </w:rPr>
      </w:pPr>
      <w:r w:rsidRPr="0001697D">
        <w:rPr>
          <w:rFonts w:ascii="Arial Narrow" w:hAnsi="Arial Narrow" w:cs="Arial"/>
          <w:b/>
          <w:sz w:val="24"/>
          <w:szCs w:val="24"/>
        </w:rPr>
        <w:t>Project Information</w:t>
      </w:r>
    </w:p>
    <w:p w:rsidR="00C1456D" w:rsidRPr="003D30F7" w:rsidRDefault="003D30F7" w:rsidP="003D30F7">
      <w:pPr>
        <w:pStyle w:val="ListParagraph"/>
        <w:numPr>
          <w:ilvl w:val="0"/>
          <w:numId w:val="27"/>
        </w:numPr>
        <w:tabs>
          <w:tab w:val="left" w:pos="3240"/>
        </w:tabs>
        <w:spacing w:after="120" w:line="240" w:lineRule="auto"/>
        <w:rPr>
          <w:rFonts w:ascii="Arial Narrow" w:hAnsi="Arial Narrow" w:cs="Arial"/>
          <w:sz w:val="24"/>
          <w:szCs w:val="24"/>
        </w:rPr>
      </w:pPr>
      <w:r>
        <w:rPr>
          <w:rFonts w:ascii="Arial Narrow" w:hAnsi="Arial Narrow" w:cs="Arial"/>
          <w:sz w:val="24"/>
          <w:szCs w:val="24"/>
        </w:rPr>
        <w:t>NOAA Grant</w:t>
      </w:r>
      <w:r w:rsidR="00C1456D" w:rsidRPr="003D30F7">
        <w:rPr>
          <w:rFonts w:ascii="Arial Narrow" w:hAnsi="Arial Narrow" w:cs="Arial"/>
          <w:sz w:val="24"/>
          <w:szCs w:val="24"/>
        </w:rPr>
        <w:t xml:space="preserve"> Number: </w:t>
      </w:r>
      <w:r w:rsidR="003537FF" w:rsidRPr="003D30F7">
        <w:rPr>
          <w:rFonts w:ascii="Arial Narrow" w:hAnsi="Arial Narrow" w:cs="Calibri"/>
          <w:color w:val="000000"/>
          <w:sz w:val="24"/>
          <w:szCs w:val="24"/>
        </w:rPr>
        <w:t>NA11NOS4820006</w:t>
      </w:r>
      <w:r w:rsidR="001B42FF" w:rsidRPr="003D30F7">
        <w:rPr>
          <w:rFonts w:ascii="Arial Narrow" w:hAnsi="Arial Narrow" w:cs="Arial"/>
          <w:sz w:val="24"/>
          <w:szCs w:val="24"/>
        </w:rPr>
        <w:tab/>
      </w:r>
    </w:p>
    <w:p w:rsidR="00C1456D" w:rsidRPr="003D30F7" w:rsidRDefault="00857513" w:rsidP="003D30F7">
      <w:pPr>
        <w:pStyle w:val="ListParagraph"/>
        <w:numPr>
          <w:ilvl w:val="0"/>
          <w:numId w:val="27"/>
        </w:numPr>
        <w:tabs>
          <w:tab w:val="left" w:pos="3240"/>
        </w:tabs>
        <w:spacing w:after="120" w:line="240" w:lineRule="auto"/>
        <w:rPr>
          <w:rFonts w:ascii="Arial Narrow" w:hAnsi="Arial Narrow" w:cs="Arial"/>
          <w:sz w:val="24"/>
          <w:szCs w:val="24"/>
        </w:rPr>
      </w:pPr>
      <w:r>
        <w:rPr>
          <w:rFonts w:ascii="Arial Narrow" w:hAnsi="Arial Narrow" w:cs="Arial"/>
          <w:sz w:val="24"/>
          <w:szCs w:val="24"/>
        </w:rPr>
        <w:t xml:space="preserve">Project </w:t>
      </w:r>
      <w:r w:rsidR="00C1456D" w:rsidRPr="003D30F7">
        <w:rPr>
          <w:rFonts w:ascii="Arial Narrow" w:hAnsi="Arial Narrow" w:cs="Arial"/>
          <w:sz w:val="24"/>
          <w:szCs w:val="24"/>
        </w:rPr>
        <w:t>Title:</w:t>
      </w:r>
      <w:r w:rsidR="007A3E8F">
        <w:rPr>
          <w:rFonts w:ascii="Arial Narrow" w:hAnsi="Arial Narrow" w:cs="Arial"/>
          <w:sz w:val="24"/>
          <w:szCs w:val="24"/>
        </w:rPr>
        <w:t xml:space="preserve"> </w:t>
      </w:r>
      <w:r w:rsidR="006D18C6">
        <w:rPr>
          <w:rFonts w:ascii="Arial" w:hAnsi="Arial" w:cs="Arial"/>
          <w:sz w:val="20"/>
          <w:szCs w:val="20"/>
        </w:rPr>
        <w:t>Wahikuli-Honokōwai</w:t>
      </w:r>
      <w:r w:rsidR="001B61DD">
        <w:rPr>
          <w:rFonts w:ascii="Arial" w:hAnsi="Arial" w:cs="Arial"/>
          <w:sz w:val="20"/>
          <w:szCs w:val="20"/>
        </w:rPr>
        <w:t xml:space="preserve"> Agricultural Road Drainage Improvement Project</w:t>
      </w:r>
      <w:r w:rsidR="001B61DD">
        <w:rPr>
          <w:rFonts w:ascii="Arial" w:hAnsi="Arial" w:cs="Arial"/>
          <w:sz w:val="20"/>
          <w:szCs w:val="20"/>
        </w:rPr>
        <w:tab/>
      </w:r>
      <w:r w:rsidR="001B42FF" w:rsidRPr="003D30F7">
        <w:rPr>
          <w:rFonts w:ascii="Arial Narrow" w:hAnsi="Arial Narrow" w:cs="Arial"/>
          <w:sz w:val="24"/>
          <w:szCs w:val="24"/>
        </w:rPr>
        <w:tab/>
      </w:r>
    </w:p>
    <w:p w:rsidR="003D30F7" w:rsidRDefault="003D30F7" w:rsidP="003D30F7">
      <w:pPr>
        <w:pStyle w:val="ListParagraph"/>
        <w:numPr>
          <w:ilvl w:val="0"/>
          <w:numId w:val="27"/>
        </w:numPr>
        <w:tabs>
          <w:tab w:val="left" w:pos="3240"/>
        </w:tabs>
        <w:spacing w:after="120" w:line="240" w:lineRule="auto"/>
        <w:rPr>
          <w:rFonts w:ascii="Arial Narrow" w:hAnsi="Arial Narrow" w:cs="Arial"/>
          <w:sz w:val="24"/>
          <w:szCs w:val="24"/>
        </w:rPr>
      </w:pPr>
      <w:r>
        <w:rPr>
          <w:rFonts w:ascii="Arial Narrow" w:hAnsi="Arial Narrow" w:cs="Arial"/>
          <w:sz w:val="24"/>
          <w:szCs w:val="24"/>
        </w:rPr>
        <w:t>PI and Staff:</w:t>
      </w:r>
      <w:r w:rsidR="007A3E8F">
        <w:rPr>
          <w:rFonts w:ascii="Arial Narrow" w:hAnsi="Arial Narrow" w:cs="Arial"/>
          <w:sz w:val="24"/>
          <w:szCs w:val="24"/>
        </w:rPr>
        <w:t xml:space="preserve"> </w:t>
      </w:r>
      <w:r w:rsidR="001B61DD">
        <w:rPr>
          <w:rFonts w:ascii="Arial" w:hAnsi="Arial" w:cs="Arial"/>
          <w:sz w:val="20"/>
          <w:szCs w:val="20"/>
        </w:rPr>
        <w:t>Wes Nohara, West Maui Soil and Water Conservation District</w:t>
      </w:r>
      <w:r w:rsidR="001B61DD">
        <w:rPr>
          <w:rFonts w:ascii="Arial" w:hAnsi="Arial" w:cs="Arial"/>
          <w:sz w:val="20"/>
          <w:szCs w:val="20"/>
        </w:rPr>
        <w:tab/>
      </w:r>
    </w:p>
    <w:p w:rsidR="00C1456D" w:rsidRDefault="00C1456D" w:rsidP="003D30F7">
      <w:pPr>
        <w:pStyle w:val="ListParagraph"/>
        <w:numPr>
          <w:ilvl w:val="0"/>
          <w:numId w:val="27"/>
        </w:numPr>
        <w:tabs>
          <w:tab w:val="left" w:pos="3240"/>
        </w:tabs>
        <w:spacing w:after="120" w:line="240" w:lineRule="auto"/>
        <w:rPr>
          <w:rFonts w:ascii="Arial Narrow" w:hAnsi="Arial Narrow" w:cs="Arial"/>
          <w:sz w:val="24"/>
          <w:szCs w:val="24"/>
        </w:rPr>
      </w:pPr>
      <w:r w:rsidRPr="003D30F7">
        <w:rPr>
          <w:rFonts w:ascii="Arial Narrow" w:hAnsi="Arial Narrow" w:cs="Arial"/>
          <w:sz w:val="24"/>
          <w:szCs w:val="24"/>
        </w:rPr>
        <w:t>Award Period:</w:t>
      </w:r>
      <w:r w:rsidR="001B61DD">
        <w:rPr>
          <w:rFonts w:ascii="Arial" w:hAnsi="Arial" w:cs="Arial"/>
          <w:sz w:val="20"/>
          <w:szCs w:val="20"/>
        </w:rPr>
        <w:t>Nov.15, 2013 – Sept.30, 2014</w:t>
      </w:r>
      <w:r w:rsidR="001B42FF" w:rsidRPr="003D30F7">
        <w:rPr>
          <w:rFonts w:ascii="Arial Narrow" w:hAnsi="Arial Narrow" w:cs="Arial"/>
          <w:sz w:val="24"/>
          <w:szCs w:val="24"/>
        </w:rPr>
        <w:tab/>
      </w:r>
    </w:p>
    <w:p w:rsidR="003D30F7" w:rsidRPr="003D30F7" w:rsidRDefault="003D30F7" w:rsidP="003D30F7">
      <w:pPr>
        <w:pStyle w:val="ListParagraph"/>
        <w:numPr>
          <w:ilvl w:val="0"/>
          <w:numId w:val="27"/>
        </w:numPr>
        <w:tabs>
          <w:tab w:val="left" w:pos="3240"/>
        </w:tabs>
        <w:spacing w:after="120" w:line="240" w:lineRule="auto"/>
        <w:rPr>
          <w:rFonts w:ascii="Arial Narrow" w:hAnsi="Arial Narrow" w:cs="Arial"/>
          <w:sz w:val="24"/>
          <w:szCs w:val="24"/>
        </w:rPr>
      </w:pPr>
      <w:r w:rsidRPr="003D30F7">
        <w:rPr>
          <w:rFonts w:ascii="Arial Narrow" w:hAnsi="Arial Narrow" w:cs="Arial"/>
          <w:sz w:val="24"/>
          <w:szCs w:val="24"/>
        </w:rPr>
        <w:t xml:space="preserve">Award Amount: </w:t>
      </w:r>
      <w:r w:rsidR="001B61DD">
        <w:rPr>
          <w:rFonts w:ascii="Arial" w:hAnsi="Arial" w:cs="Arial"/>
          <w:sz w:val="20"/>
          <w:szCs w:val="20"/>
        </w:rPr>
        <w:t>$30,009.00</w:t>
      </w:r>
      <w:r w:rsidR="001B61DD">
        <w:rPr>
          <w:rFonts w:ascii="Arial" w:hAnsi="Arial" w:cs="Arial"/>
          <w:sz w:val="20"/>
          <w:szCs w:val="20"/>
        </w:rPr>
        <w:tab/>
      </w:r>
      <w:r w:rsidRPr="003D30F7">
        <w:rPr>
          <w:rFonts w:ascii="Arial Narrow" w:hAnsi="Arial Narrow" w:cs="Arial"/>
          <w:sz w:val="24"/>
          <w:szCs w:val="24"/>
        </w:rPr>
        <w:tab/>
      </w:r>
    </w:p>
    <w:p w:rsidR="00C1456D" w:rsidRPr="00550443" w:rsidRDefault="00C1456D" w:rsidP="00550443">
      <w:pPr>
        <w:spacing w:after="0" w:line="240" w:lineRule="auto"/>
        <w:rPr>
          <w:rFonts w:ascii="Arial Narrow" w:hAnsi="Arial Narrow" w:cs="Arial"/>
          <w:sz w:val="24"/>
          <w:szCs w:val="24"/>
        </w:rPr>
      </w:pPr>
    </w:p>
    <w:p w:rsidR="00550443" w:rsidRPr="0001697D" w:rsidRDefault="00550443" w:rsidP="0001697D">
      <w:pPr>
        <w:pStyle w:val="ListParagraph"/>
        <w:numPr>
          <w:ilvl w:val="0"/>
          <w:numId w:val="26"/>
        </w:numPr>
        <w:spacing w:after="0" w:line="240" w:lineRule="auto"/>
        <w:ind w:left="360"/>
        <w:rPr>
          <w:rFonts w:ascii="Arial Narrow" w:hAnsi="Arial Narrow" w:cs="Arial"/>
          <w:b/>
          <w:sz w:val="24"/>
          <w:szCs w:val="24"/>
        </w:rPr>
      </w:pPr>
      <w:r w:rsidRPr="0001697D">
        <w:rPr>
          <w:rFonts w:ascii="Arial Narrow" w:hAnsi="Arial Narrow" w:cs="Arial"/>
          <w:b/>
          <w:sz w:val="24"/>
          <w:szCs w:val="24"/>
        </w:rPr>
        <w:t>Executive Summary</w:t>
      </w:r>
    </w:p>
    <w:p w:rsidR="00550443" w:rsidRPr="00550443" w:rsidRDefault="001B61DD" w:rsidP="00550443">
      <w:pPr>
        <w:widowControl w:val="0"/>
        <w:spacing w:after="0" w:line="240" w:lineRule="auto"/>
        <w:ind w:left="720"/>
        <w:rPr>
          <w:rFonts w:ascii="Arial Narrow" w:hAnsi="Arial Narrow" w:cs="Calibri"/>
          <w:sz w:val="24"/>
          <w:szCs w:val="24"/>
        </w:rPr>
      </w:pPr>
      <w:r>
        <w:rPr>
          <w:rFonts w:ascii="Arial Narrow" w:hAnsi="Arial Narrow" w:cs="Calibri"/>
          <w:sz w:val="24"/>
          <w:szCs w:val="24"/>
        </w:rPr>
        <w:t xml:space="preserve">This pilot project worked on two stretches of agricultural roads in </w:t>
      </w:r>
      <w:r w:rsidR="006D18C6">
        <w:rPr>
          <w:rFonts w:ascii="Arial Narrow" w:hAnsi="Arial Narrow" w:cs="Calibri"/>
          <w:sz w:val="24"/>
          <w:szCs w:val="24"/>
        </w:rPr>
        <w:t>Wahikuli and Honokōwai</w:t>
      </w:r>
      <w:r>
        <w:rPr>
          <w:rFonts w:ascii="Arial Narrow" w:hAnsi="Arial Narrow" w:cs="Calibri"/>
          <w:sz w:val="24"/>
          <w:szCs w:val="24"/>
        </w:rPr>
        <w:t xml:space="preserve"> watersheds that were identified as problem areas for sediment erosion leading to stress on coastal ecosystems.  Working with landowners and an engineer, specifications were created for where the construction contra</w:t>
      </w:r>
      <w:r w:rsidRPr="00E55347">
        <w:rPr>
          <w:rFonts w:ascii="Arial Narrow" w:hAnsi="Arial Narrow" w:cs="Calibri"/>
          <w:sz w:val="24"/>
          <w:szCs w:val="24"/>
        </w:rPr>
        <w:t>ctor</w:t>
      </w:r>
      <w:r w:rsidR="004B02B6" w:rsidRPr="00E55347">
        <w:rPr>
          <w:rFonts w:ascii="Arial Narrow" w:hAnsi="Arial Narrow" w:cs="Calibri"/>
          <w:sz w:val="24"/>
          <w:szCs w:val="24"/>
        </w:rPr>
        <w:t>s</w:t>
      </w:r>
      <w:r w:rsidRPr="00E55347">
        <w:rPr>
          <w:rFonts w:ascii="Arial Narrow" w:hAnsi="Arial Narrow" w:cs="Calibri"/>
          <w:sz w:val="24"/>
          <w:szCs w:val="24"/>
        </w:rPr>
        <w:t xml:space="preserve"> should put water bars, and reestablish</w:t>
      </w:r>
      <w:r w:rsidR="00017BE3" w:rsidRPr="00E55347">
        <w:rPr>
          <w:rFonts w:ascii="Arial Narrow" w:hAnsi="Arial Narrow" w:cs="Calibri"/>
          <w:sz w:val="24"/>
          <w:szCs w:val="24"/>
        </w:rPr>
        <w:t>/modify</w:t>
      </w:r>
      <w:r w:rsidRPr="00E55347">
        <w:rPr>
          <w:rFonts w:ascii="Arial Narrow" w:hAnsi="Arial Narrow" w:cs="Calibri"/>
          <w:sz w:val="24"/>
          <w:szCs w:val="24"/>
        </w:rPr>
        <w:t xml:space="preserve"> terraces.  Improvements were made </w:t>
      </w:r>
      <w:r w:rsidR="004B02B6" w:rsidRPr="00E55347">
        <w:rPr>
          <w:rFonts w:ascii="Arial Narrow" w:hAnsi="Arial Narrow" w:cs="Calibri"/>
          <w:sz w:val="24"/>
          <w:szCs w:val="24"/>
        </w:rPr>
        <w:t>to 3.2 miles of road</w:t>
      </w:r>
      <w:r w:rsidR="006D18C6">
        <w:rPr>
          <w:rFonts w:ascii="Arial Narrow" w:hAnsi="Arial Narrow" w:cs="Calibri"/>
          <w:sz w:val="24"/>
          <w:szCs w:val="24"/>
        </w:rPr>
        <w:t xml:space="preserve"> (see map, Appendix 2)</w:t>
      </w:r>
      <w:r w:rsidR="004B02B6" w:rsidRPr="00E55347">
        <w:rPr>
          <w:rFonts w:ascii="Arial Narrow" w:hAnsi="Arial Narrow" w:cs="Calibri"/>
          <w:sz w:val="24"/>
          <w:szCs w:val="24"/>
        </w:rPr>
        <w:t>, which slightly</w:t>
      </w:r>
      <w:r w:rsidRPr="00E55347">
        <w:rPr>
          <w:rFonts w:ascii="Arial Narrow" w:hAnsi="Arial Narrow" w:cs="Calibri"/>
          <w:sz w:val="24"/>
          <w:szCs w:val="24"/>
        </w:rPr>
        <w:t xml:space="preserve"> exceeded the spec</w:t>
      </w:r>
      <w:r w:rsidR="00017BE3" w:rsidRPr="00E55347">
        <w:rPr>
          <w:rFonts w:ascii="Arial Narrow" w:hAnsi="Arial Narrow" w:cs="Calibri"/>
          <w:sz w:val="24"/>
          <w:szCs w:val="24"/>
        </w:rPr>
        <w:t>ifi</w:t>
      </w:r>
      <w:r w:rsidRPr="00E55347">
        <w:rPr>
          <w:rFonts w:ascii="Arial Narrow" w:hAnsi="Arial Narrow" w:cs="Calibri"/>
          <w:sz w:val="24"/>
          <w:szCs w:val="24"/>
        </w:rPr>
        <w:t xml:space="preserve">ed dimensions, and have </w:t>
      </w:r>
      <w:r w:rsidR="00017BE3" w:rsidRPr="00E55347">
        <w:rPr>
          <w:rFonts w:ascii="Arial Narrow" w:hAnsi="Arial Narrow" w:cs="Calibri"/>
          <w:sz w:val="24"/>
          <w:szCs w:val="24"/>
        </w:rPr>
        <w:t xml:space="preserve">for our purposes </w:t>
      </w:r>
      <w:r w:rsidRPr="00E55347">
        <w:rPr>
          <w:rFonts w:ascii="Arial Narrow" w:hAnsi="Arial Narrow" w:cs="Calibri"/>
          <w:sz w:val="24"/>
          <w:szCs w:val="24"/>
        </w:rPr>
        <w:t>resulted in</w:t>
      </w:r>
      <w:r>
        <w:rPr>
          <w:rFonts w:ascii="Arial Narrow" w:hAnsi="Arial Narrow" w:cs="Calibri"/>
          <w:sz w:val="24"/>
          <w:szCs w:val="24"/>
        </w:rPr>
        <w:t xml:space="preserve"> more functional water diversion systems that will slow and divert run-off and sediment accumulated in rain fall events, preventing it from continuing into the gul</w:t>
      </w:r>
      <w:r w:rsidR="004B01EC">
        <w:rPr>
          <w:rFonts w:ascii="Arial Narrow" w:hAnsi="Arial Narrow" w:cs="Calibri"/>
          <w:sz w:val="24"/>
          <w:szCs w:val="24"/>
        </w:rPr>
        <w:t>ches and down to coastal waters where it stresses reefs.</w:t>
      </w:r>
      <w:r w:rsidR="004B02B6">
        <w:rPr>
          <w:rFonts w:ascii="Arial Narrow" w:hAnsi="Arial Narrow" w:cs="Calibri"/>
          <w:sz w:val="24"/>
          <w:szCs w:val="24"/>
        </w:rPr>
        <w:t xml:space="preserve">  The capacity of two local contractors has been increased, and this pilot scale project has facilitated an understanding of the steps that will be</w:t>
      </w:r>
      <w:r w:rsidR="006D18C6">
        <w:rPr>
          <w:rFonts w:ascii="Arial Narrow" w:hAnsi="Arial Narrow" w:cs="Calibri"/>
          <w:sz w:val="24"/>
          <w:szCs w:val="24"/>
        </w:rPr>
        <w:t xml:space="preserve"> required for the larger-scale Phase II</w:t>
      </w:r>
      <w:r w:rsidR="004B02B6">
        <w:rPr>
          <w:rFonts w:ascii="Arial Narrow" w:hAnsi="Arial Narrow" w:cs="Calibri"/>
          <w:sz w:val="24"/>
          <w:szCs w:val="24"/>
        </w:rPr>
        <w:t xml:space="preserve"> project to follow this fall.</w:t>
      </w:r>
    </w:p>
    <w:p w:rsidR="00550443" w:rsidRPr="00550443" w:rsidRDefault="00550443" w:rsidP="00550443">
      <w:pPr>
        <w:widowControl w:val="0"/>
        <w:spacing w:after="0" w:line="240" w:lineRule="auto"/>
        <w:rPr>
          <w:rFonts w:ascii="Arial Narrow" w:hAnsi="Arial Narrow" w:cs="Calibri"/>
          <w:sz w:val="24"/>
          <w:szCs w:val="24"/>
        </w:rPr>
      </w:pPr>
    </w:p>
    <w:p w:rsidR="00550443" w:rsidRPr="0001697D" w:rsidRDefault="00550443" w:rsidP="0001697D">
      <w:pPr>
        <w:pStyle w:val="ListParagraph"/>
        <w:numPr>
          <w:ilvl w:val="0"/>
          <w:numId w:val="26"/>
        </w:numPr>
        <w:spacing w:after="0" w:line="240" w:lineRule="auto"/>
        <w:ind w:left="360"/>
        <w:rPr>
          <w:rFonts w:ascii="Arial Narrow" w:hAnsi="Arial Narrow" w:cs="Arial"/>
          <w:b/>
          <w:sz w:val="24"/>
          <w:szCs w:val="24"/>
        </w:rPr>
      </w:pPr>
      <w:r w:rsidRPr="0001697D">
        <w:rPr>
          <w:rFonts w:ascii="Arial Narrow" w:hAnsi="Arial Narrow" w:cs="Arial"/>
          <w:b/>
          <w:sz w:val="24"/>
          <w:szCs w:val="24"/>
        </w:rPr>
        <w:t>Purpose</w:t>
      </w:r>
    </w:p>
    <w:p w:rsidR="00857513" w:rsidRPr="00D66351" w:rsidRDefault="00857513" w:rsidP="00857513">
      <w:pPr>
        <w:pStyle w:val="ListParagraph"/>
        <w:widowControl w:val="0"/>
        <w:numPr>
          <w:ilvl w:val="1"/>
          <w:numId w:val="26"/>
        </w:numPr>
        <w:spacing w:after="0" w:line="240" w:lineRule="auto"/>
        <w:ind w:left="1080"/>
        <w:rPr>
          <w:rFonts w:ascii="Arial Narrow" w:hAnsi="Arial Narrow" w:cs="Calibri"/>
          <w:sz w:val="24"/>
          <w:szCs w:val="24"/>
        </w:rPr>
      </w:pPr>
      <w:r w:rsidRPr="004B02B6">
        <w:rPr>
          <w:rFonts w:ascii="Arial Narrow" w:hAnsi="Arial Narrow" w:cs="Calibri"/>
          <w:sz w:val="24"/>
          <w:szCs w:val="24"/>
          <w:u w:val="single"/>
        </w:rPr>
        <w:t>Management problem addressed</w:t>
      </w:r>
      <w:r w:rsidR="004B01EC">
        <w:rPr>
          <w:rFonts w:ascii="Arial Narrow" w:hAnsi="Arial Narrow" w:cs="Calibri"/>
          <w:sz w:val="24"/>
          <w:szCs w:val="24"/>
        </w:rPr>
        <w:t xml:space="preserve">:  </w:t>
      </w:r>
      <w:r w:rsidR="004B01EC" w:rsidRPr="00992606">
        <w:rPr>
          <w:rFonts w:ascii="Arial Narrow" w:hAnsi="Arial Narrow" w:cstheme="minorHAnsi"/>
          <w:sz w:val="24"/>
          <w:szCs w:val="24"/>
        </w:rPr>
        <w:t>Ag roads and drainage systems (terraces &amp; water bars) have deteriorated since the closure of most farming activities on the agricultural lands in the Honokōwai and Wahikuli watersheds. As a result, there is a significant amount of soil erosion, particularly on the steepest roads running parallel to the grade.  This sediment is transported into the gulches, some percentage of which makes its way into the ocean during rain events</w:t>
      </w:r>
      <w:r w:rsidR="004B01EC">
        <w:rPr>
          <w:rFonts w:ascii="Arial Narrow" w:hAnsi="Arial Narrow" w:cstheme="minorHAnsi"/>
          <w:sz w:val="24"/>
          <w:szCs w:val="24"/>
        </w:rPr>
        <w:t xml:space="preserve">.  This project was able to address </w:t>
      </w:r>
      <w:r w:rsidR="004B02B6">
        <w:rPr>
          <w:rFonts w:ascii="Arial Narrow" w:hAnsi="Arial Narrow" w:cstheme="minorHAnsi"/>
          <w:sz w:val="24"/>
          <w:szCs w:val="24"/>
        </w:rPr>
        <w:t xml:space="preserve">sediment transport </w:t>
      </w:r>
      <w:r w:rsidR="004B01EC">
        <w:rPr>
          <w:rFonts w:ascii="Arial Narrow" w:hAnsi="Arial Narrow" w:cstheme="minorHAnsi"/>
          <w:sz w:val="24"/>
          <w:szCs w:val="24"/>
        </w:rPr>
        <w:t>in two stretches of road.</w:t>
      </w:r>
    </w:p>
    <w:p w:rsidR="00D66351" w:rsidRPr="00857513" w:rsidRDefault="00D66351" w:rsidP="00D66351">
      <w:pPr>
        <w:pStyle w:val="ListParagraph"/>
        <w:widowControl w:val="0"/>
        <w:spacing w:after="0" w:line="240" w:lineRule="auto"/>
        <w:ind w:left="1080"/>
        <w:rPr>
          <w:rFonts w:ascii="Arial Narrow" w:hAnsi="Arial Narrow" w:cs="Calibri"/>
          <w:sz w:val="24"/>
          <w:szCs w:val="24"/>
        </w:rPr>
      </w:pPr>
    </w:p>
    <w:p w:rsidR="004B01EC" w:rsidRDefault="004B01EC" w:rsidP="004B01EC">
      <w:pPr>
        <w:spacing w:after="0" w:line="240" w:lineRule="auto"/>
        <w:ind w:left="720"/>
        <w:rPr>
          <w:rFonts w:ascii="Arial Narrow" w:hAnsi="Arial Narrow" w:cs="Calibri"/>
          <w:sz w:val="24"/>
          <w:szCs w:val="24"/>
        </w:rPr>
      </w:pPr>
      <w:r>
        <w:rPr>
          <w:rFonts w:ascii="Arial Narrow" w:hAnsi="Arial Narrow" w:cs="Calibri"/>
          <w:sz w:val="24"/>
          <w:szCs w:val="24"/>
        </w:rPr>
        <w:t xml:space="preserve">B. </w:t>
      </w:r>
      <w:r w:rsidR="00550443" w:rsidRPr="00BD0E22">
        <w:rPr>
          <w:rFonts w:ascii="Arial Narrow" w:hAnsi="Arial Narrow" w:cs="Calibri"/>
          <w:sz w:val="24"/>
          <w:szCs w:val="24"/>
          <w:u w:val="single"/>
        </w:rPr>
        <w:t>Overarching goal(s)</w:t>
      </w:r>
      <w:r w:rsidR="00857513" w:rsidRPr="00BD0E22">
        <w:rPr>
          <w:rFonts w:ascii="Arial Narrow" w:hAnsi="Arial Narrow" w:cs="Calibri"/>
          <w:sz w:val="24"/>
          <w:szCs w:val="24"/>
          <w:u w:val="single"/>
        </w:rPr>
        <w:t xml:space="preserve"> and objective(s)</w:t>
      </w:r>
      <w:r w:rsidR="00550443" w:rsidRPr="00BD0E22">
        <w:rPr>
          <w:rFonts w:ascii="Arial Narrow" w:hAnsi="Arial Narrow" w:cs="Calibri"/>
          <w:sz w:val="24"/>
          <w:szCs w:val="24"/>
          <w:u w:val="single"/>
        </w:rPr>
        <w:t xml:space="preserve"> of the</w:t>
      </w:r>
      <w:r w:rsidR="00550443" w:rsidRPr="00857513">
        <w:rPr>
          <w:rFonts w:ascii="Arial Narrow" w:hAnsi="Arial Narrow" w:cs="Calibri"/>
          <w:sz w:val="24"/>
          <w:szCs w:val="24"/>
        </w:rPr>
        <w:t xml:space="preserve"> project</w:t>
      </w:r>
      <w:r>
        <w:rPr>
          <w:rFonts w:ascii="Arial Narrow" w:hAnsi="Arial Narrow" w:cs="Calibri"/>
          <w:sz w:val="24"/>
          <w:szCs w:val="24"/>
        </w:rPr>
        <w:t xml:space="preserve">: </w:t>
      </w:r>
    </w:p>
    <w:p w:rsidR="004B01EC" w:rsidRPr="00992606" w:rsidRDefault="004B01EC" w:rsidP="00BD0E22">
      <w:pPr>
        <w:spacing w:after="0" w:line="240" w:lineRule="auto"/>
        <w:rPr>
          <w:rFonts w:ascii="Arial Narrow" w:hAnsi="Arial Narrow" w:cstheme="minorHAnsi"/>
          <w:sz w:val="24"/>
          <w:szCs w:val="24"/>
        </w:rPr>
      </w:pPr>
      <w:r w:rsidRPr="004B01EC">
        <w:rPr>
          <w:rFonts w:ascii="Arial Narrow" w:hAnsi="Arial Narrow" w:cs="Calibri"/>
          <w:sz w:val="24"/>
          <w:szCs w:val="24"/>
        </w:rPr>
        <w:t>Goal: To improve coastal water quality and coral ecosystem function and health by reducing land-</w:t>
      </w:r>
      <w:r w:rsidRPr="00992606">
        <w:rPr>
          <w:rFonts w:ascii="Arial Narrow" w:hAnsi="Arial Narrow" w:cstheme="minorHAnsi"/>
          <w:sz w:val="24"/>
          <w:szCs w:val="24"/>
        </w:rPr>
        <w:t>based pollution.</w:t>
      </w:r>
    </w:p>
    <w:p w:rsidR="00550443" w:rsidRDefault="004B01EC" w:rsidP="00BD0E22">
      <w:pPr>
        <w:spacing w:after="0" w:line="240" w:lineRule="auto"/>
        <w:rPr>
          <w:rFonts w:ascii="Arial Narrow" w:hAnsi="Arial Narrow" w:cstheme="minorHAnsi"/>
          <w:sz w:val="24"/>
          <w:szCs w:val="24"/>
        </w:rPr>
      </w:pPr>
      <w:r w:rsidRPr="00992606">
        <w:rPr>
          <w:rFonts w:ascii="Arial Narrow" w:hAnsi="Arial Narrow" w:cstheme="minorHAnsi"/>
          <w:sz w:val="24"/>
          <w:szCs w:val="24"/>
        </w:rPr>
        <w:t>Objective:  Reduce pollutant load to surface water and groundwater through site-specific action</w:t>
      </w:r>
      <w:r w:rsidR="007B67B0">
        <w:rPr>
          <w:rFonts w:ascii="Arial Narrow" w:hAnsi="Arial Narrow" w:cstheme="minorHAnsi"/>
          <w:sz w:val="24"/>
          <w:szCs w:val="24"/>
        </w:rPr>
        <w:t>s and best management practices on two sections of eroding agricultural roads.</w:t>
      </w:r>
      <w:r w:rsidR="00BD0E22">
        <w:rPr>
          <w:rFonts w:ascii="Arial Narrow" w:hAnsi="Arial Narrow" w:cstheme="minorHAnsi"/>
          <w:sz w:val="24"/>
          <w:szCs w:val="24"/>
        </w:rPr>
        <w:t xml:space="preserve"> Specifically;</w:t>
      </w:r>
    </w:p>
    <w:p w:rsidR="00EC72CA" w:rsidRPr="00992606" w:rsidRDefault="00EC72CA" w:rsidP="00EC72CA">
      <w:pPr>
        <w:pStyle w:val="ListParagraph"/>
        <w:numPr>
          <w:ilvl w:val="0"/>
          <w:numId w:val="29"/>
        </w:numPr>
        <w:autoSpaceDE w:val="0"/>
        <w:autoSpaceDN w:val="0"/>
        <w:adjustRightInd w:val="0"/>
        <w:spacing w:after="0" w:line="240" w:lineRule="auto"/>
        <w:contextualSpacing/>
        <w:rPr>
          <w:rFonts w:ascii="Arial Narrow" w:hAnsi="Arial Narrow" w:cstheme="minorHAnsi"/>
          <w:sz w:val="24"/>
          <w:szCs w:val="24"/>
        </w:rPr>
      </w:pPr>
      <w:r w:rsidRPr="00992606">
        <w:rPr>
          <w:rFonts w:ascii="Arial Narrow" w:hAnsi="Arial Narrow" w:cstheme="minorHAnsi"/>
          <w:sz w:val="24"/>
          <w:szCs w:val="24"/>
        </w:rPr>
        <w:t xml:space="preserve">Solidify the relationships and build local equipment operator capacity in maintaining </w:t>
      </w:r>
      <w:r w:rsidR="00017BE3" w:rsidRPr="00E55347">
        <w:rPr>
          <w:rFonts w:ascii="Arial Narrow" w:hAnsi="Arial Narrow" w:cstheme="minorHAnsi"/>
          <w:sz w:val="24"/>
          <w:szCs w:val="24"/>
        </w:rPr>
        <w:t>agricultural dirt</w:t>
      </w:r>
      <w:r w:rsidR="00017BE3">
        <w:rPr>
          <w:rFonts w:ascii="Arial Narrow" w:hAnsi="Arial Narrow" w:cstheme="minorHAnsi"/>
          <w:sz w:val="24"/>
          <w:szCs w:val="24"/>
        </w:rPr>
        <w:t xml:space="preserve"> </w:t>
      </w:r>
      <w:r w:rsidRPr="00992606">
        <w:rPr>
          <w:rFonts w:ascii="Arial Narrow" w:hAnsi="Arial Narrow" w:cstheme="minorHAnsi"/>
          <w:sz w:val="24"/>
          <w:szCs w:val="24"/>
        </w:rPr>
        <w:t>road BMPs.</w:t>
      </w:r>
    </w:p>
    <w:p w:rsidR="00EC72CA" w:rsidRPr="00992606" w:rsidRDefault="00EC72CA" w:rsidP="00EC72CA">
      <w:pPr>
        <w:pStyle w:val="ListParagraph"/>
        <w:numPr>
          <w:ilvl w:val="0"/>
          <w:numId w:val="29"/>
        </w:numPr>
        <w:autoSpaceDE w:val="0"/>
        <w:autoSpaceDN w:val="0"/>
        <w:adjustRightInd w:val="0"/>
        <w:spacing w:after="0" w:line="240" w:lineRule="auto"/>
        <w:contextualSpacing/>
        <w:rPr>
          <w:rFonts w:ascii="Arial Narrow" w:hAnsi="Arial Narrow" w:cstheme="minorHAnsi"/>
          <w:sz w:val="24"/>
          <w:szCs w:val="24"/>
        </w:rPr>
      </w:pPr>
      <w:r w:rsidRPr="00992606">
        <w:rPr>
          <w:rFonts w:ascii="Arial Narrow" w:hAnsi="Arial Narrow" w:cstheme="minorHAnsi"/>
          <w:sz w:val="24"/>
          <w:szCs w:val="24"/>
        </w:rPr>
        <w:t>Reduce the amount of sediment generated off two earthen access road surfaces and associated terraces.</w:t>
      </w:r>
    </w:p>
    <w:p w:rsidR="00EC72CA" w:rsidRPr="00992606" w:rsidRDefault="00EC72CA" w:rsidP="00EC72CA">
      <w:pPr>
        <w:pStyle w:val="ListParagraph"/>
        <w:numPr>
          <w:ilvl w:val="0"/>
          <w:numId w:val="29"/>
        </w:numPr>
        <w:autoSpaceDE w:val="0"/>
        <w:autoSpaceDN w:val="0"/>
        <w:adjustRightInd w:val="0"/>
        <w:spacing w:after="0" w:line="240" w:lineRule="auto"/>
        <w:contextualSpacing/>
        <w:rPr>
          <w:rFonts w:ascii="Arial Narrow" w:hAnsi="Arial Narrow" w:cstheme="minorHAnsi"/>
          <w:sz w:val="24"/>
          <w:szCs w:val="24"/>
        </w:rPr>
      </w:pPr>
      <w:r w:rsidRPr="00992606">
        <w:rPr>
          <w:rFonts w:ascii="Arial Narrow" w:hAnsi="Arial Narrow" w:cstheme="minorHAnsi"/>
          <w:sz w:val="24"/>
          <w:szCs w:val="24"/>
        </w:rPr>
        <w:t>Reduce sediment loads carried by the road network to the near-shore ocean waters.</w:t>
      </w:r>
    </w:p>
    <w:p w:rsidR="00EC72CA" w:rsidRPr="004B01EC" w:rsidRDefault="00EC72CA" w:rsidP="004B01EC">
      <w:pPr>
        <w:spacing w:after="0" w:line="240" w:lineRule="auto"/>
        <w:ind w:left="1440"/>
        <w:rPr>
          <w:rFonts w:ascii="Arial Narrow" w:hAnsi="Arial Narrow" w:cstheme="minorHAnsi"/>
          <w:sz w:val="24"/>
          <w:szCs w:val="24"/>
        </w:rPr>
      </w:pPr>
    </w:p>
    <w:p w:rsidR="00550443" w:rsidRPr="00550443" w:rsidRDefault="00550443" w:rsidP="00550443">
      <w:pPr>
        <w:widowControl w:val="0"/>
        <w:spacing w:after="0" w:line="240" w:lineRule="auto"/>
        <w:rPr>
          <w:rFonts w:ascii="Arial Narrow" w:hAnsi="Arial Narrow" w:cs="Calibri"/>
          <w:sz w:val="24"/>
          <w:szCs w:val="24"/>
        </w:rPr>
      </w:pPr>
    </w:p>
    <w:p w:rsidR="00550443" w:rsidRPr="0001697D" w:rsidRDefault="00550443" w:rsidP="0001697D">
      <w:pPr>
        <w:pStyle w:val="ListParagraph"/>
        <w:numPr>
          <w:ilvl w:val="0"/>
          <w:numId w:val="26"/>
        </w:numPr>
        <w:spacing w:after="0" w:line="240" w:lineRule="auto"/>
        <w:ind w:left="360"/>
        <w:rPr>
          <w:rFonts w:ascii="Arial Narrow" w:hAnsi="Arial Narrow" w:cs="Arial"/>
          <w:b/>
          <w:sz w:val="24"/>
          <w:szCs w:val="24"/>
        </w:rPr>
      </w:pPr>
      <w:r w:rsidRPr="0001697D">
        <w:rPr>
          <w:rFonts w:ascii="Arial Narrow" w:hAnsi="Arial Narrow" w:cs="Arial"/>
          <w:b/>
          <w:sz w:val="24"/>
          <w:szCs w:val="24"/>
        </w:rPr>
        <w:t>Approach</w:t>
      </w:r>
    </w:p>
    <w:p w:rsidR="007B67B0" w:rsidRDefault="007B67B0" w:rsidP="007B67B0">
      <w:pPr>
        <w:widowControl w:val="0"/>
        <w:spacing w:after="0" w:line="240" w:lineRule="auto"/>
        <w:ind w:left="1080" w:hanging="360"/>
        <w:rPr>
          <w:rFonts w:ascii="Arial Narrow" w:hAnsi="Arial Narrow" w:cs="Calibri"/>
          <w:sz w:val="24"/>
          <w:szCs w:val="24"/>
        </w:rPr>
      </w:pPr>
      <w:r w:rsidRPr="007B67B0">
        <w:rPr>
          <w:rFonts w:ascii="Arial Narrow" w:hAnsi="Arial Narrow" w:cs="Calibri"/>
          <w:sz w:val="24"/>
          <w:szCs w:val="24"/>
        </w:rPr>
        <w:t>A.</w:t>
      </w:r>
      <w:r>
        <w:rPr>
          <w:rFonts w:ascii="Arial Narrow" w:hAnsi="Arial Narrow" w:cs="Calibri"/>
          <w:sz w:val="24"/>
          <w:szCs w:val="24"/>
        </w:rPr>
        <w:tab/>
      </w:r>
      <w:r w:rsidR="00550443" w:rsidRPr="007B67B0">
        <w:rPr>
          <w:rFonts w:ascii="Arial Narrow" w:hAnsi="Arial Narrow" w:cs="Calibri"/>
          <w:sz w:val="24"/>
          <w:szCs w:val="24"/>
        </w:rPr>
        <w:t>Detailed description of the work that was performed (by objective)</w:t>
      </w:r>
    </w:p>
    <w:p w:rsidR="007B67B0" w:rsidRPr="007B67B0" w:rsidRDefault="007B67B0" w:rsidP="007B67B0">
      <w:pPr>
        <w:widowControl w:val="0"/>
        <w:spacing w:after="0" w:line="240" w:lineRule="auto"/>
        <w:ind w:left="1080" w:hanging="360"/>
        <w:rPr>
          <w:rFonts w:ascii="Arial Narrow" w:hAnsi="Arial Narrow" w:cs="Calibri"/>
          <w:sz w:val="24"/>
          <w:szCs w:val="24"/>
        </w:rPr>
      </w:pPr>
      <w:r>
        <w:rPr>
          <w:rFonts w:ascii="Arial Narrow" w:hAnsi="Arial Narrow" w:cs="Calibri"/>
          <w:sz w:val="24"/>
          <w:szCs w:val="24"/>
        </w:rPr>
        <w:lastRenderedPageBreak/>
        <w:t>The following steps we</w:t>
      </w:r>
      <w:r w:rsidR="00017BE3" w:rsidRPr="00E55347">
        <w:rPr>
          <w:rFonts w:ascii="Arial Narrow" w:hAnsi="Arial Narrow" w:cs="Calibri"/>
          <w:sz w:val="24"/>
          <w:szCs w:val="24"/>
        </w:rPr>
        <w:t>re</w:t>
      </w:r>
      <w:r>
        <w:rPr>
          <w:rFonts w:ascii="Arial Narrow" w:hAnsi="Arial Narrow" w:cs="Calibri"/>
          <w:sz w:val="24"/>
          <w:szCs w:val="24"/>
        </w:rPr>
        <w:t xml:space="preserve"> taken in carrying out this project.</w:t>
      </w:r>
    </w:p>
    <w:p w:rsidR="00773729" w:rsidRPr="007B67B0" w:rsidRDefault="007B67B0" w:rsidP="007B67B0">
      <w:pPr>
        <w:pStyle w:val="ListParagraph"/>
        <w:widowControl w:val="0"/>
        <w:numPr>
          <w:ilvl w:val="0"/>
          <w:numId w:val="28"/>
        </w:numPr>
        <w:spacing w:after="0" w:line="240" w:lineRule="auto"/>
        <w:rPr>
          <w:rFonts w:ascii="Arial Narrow" w:hAnsi="Arial Narrow" w:cs="Calibri"/>
          <w:sz w:val="24"/>
          <w:szCs w:val="24"/>
        </w:rPr>
      </w:pPr>
      <w:r w:rsidRPr="00BD0E22">
        <w:rPr>
          <w:rFonts w:ascii="Arial Narrow" w:hAnsi="Arial Narrow" w:cs="Calibri"/>
          <w:i/>
          <w:sz w:val="24"/>
          <w:szCs w:val="24"/>
        </w:rPr>
        <w:t xml:space="preserve">Land owner </w:t>
      </w:r>
      <w:r w:rsidR="00BD0E22" w:rsidRPr="00BD0E22">
        <w:rPr>
          <w:rFonts w:ascii="Arial Narrow" w:hAnsi="Arial Narrow" w:cs="Calibri"/>
          <w:i/>
          <w:sz w:val="24"/>
          <w:szCs w:val="24"/>
        </w:rPr>
        <w:t>coordination</w:t>
      </w:r>
      <w:r>
        <w:rPr>
          <w:rFonts w:ascii="Arial Narrow" w:hAnsi="Arial Narrow" w:cs="Calibri"/>
          <w:sz w:val="24"/>
          <w:szCs w:val="24"/>
        </w:rPr>
        <w:t>: agreement from landowners to participate, provide 50% matching funds and sign off on the maintenance terms was secured in advance of the project, and followed throughout the project.  This included securing access and ensuring the insurance terms were satisfied by contractors.</w:t>
      </w:r>
    </w:p>
    <w:p w:rsidR="007B67B0" w:rsidRPr="007B67B0" w:rsidRDefault="007B67B0" w:rsidP="007B67B0">
      <w:pPr>
        <w:pStyle w:val="ListParagraph"/>
        <w:widowControl w:val="0"/>
        <w:numPr>
          <w:ilvl w:val="0"/>
          <w:numId w:val="28"/>
        </w:numPr>
        <w:spacing w:after="0" w:line="240" w:lineRule="auto"/>
        <w:rPr>
          <w:rFonts w:ascii="Arial Narrow" w:hAnsi="Arial Narrow" w:cs="Calibri"/>
          <w:sz w:val="24"/>
          <w:szCs w:val="24"/>
        </w:rPr>
      </w:pPr>
      <w:r w:rsidRPr="00BD0E22">
        <w:rPr>
          <w:rFonts w:ascii="Arial Narrow" w:hAnsi="Arial Narrow" w:cs="Calibri"/>
          <w:i/>
          <w:sz w:val="24"/>
          <w:szCs w:val="24"/>
        </w:rPr>
        <w:t>Securing contractors</w:t>
      </w:r>
      <w:r>
        <w:rPr>
          <w:rFonts w:ascii="Arial Narrow" w:hAnsi="Arial Narrow" w:cs="Calibri"/>
          <w:sz w:val="24"/>
          <w:szCs w:val="24"/>
        </w:rPr>
        <w:t xml:space="preserve">:  </w:t>
      </w:r>
      <w:r w:rsidR="00206722">
        <w:rPr>
          <w:rFonts w:ascii="Arial Narrow" w:hAnsi="Arial Narrow" w:cs="Calibri"/>
          <w:sz w:val="24"/>
          <w:szCs w:val="24"/>
        </w:rPr>
        <w:t xml:space="preserve">three contractors were needed to carry out the work.  The </w:t>
      </w:r>
      <w:r w:rsidR="00D66351">
        <w:rPr>
          <w:rFonts w:ascii="Arial Narrow" w:hAnsi="Arial Narrow" w:cs="Calibri"/>
          <w:sz w:val="24"/>
          <w:szCs w:val="24"/>
        </w:rPr>
        <w:t>first</w:t>
      </w:r>
      <w:r w:rsidR="00206722">
        <w:rPr>
          <w:rFonts w:ascii="Arial Narrow" w:hAnsi="Arial Narrow" w:cs="Calibri"/>
          <w:sz w:val="24"/>
          <w:szCs w:val="24"/>
        </w:rPr>
        <w:t xml:space="preserve"> was an engineer who has experience with earthen road BMPs for sediment reduction.  The other two were needed to carry out the road construction work.  To this end, scope of work documents were prepared, contractor meetings held, board approval sought and contractors selected.</w:t>
      </w:r>
      <w:r w:rsidR="006A6E7E">
        <w:rPr>
          <w:rFonts w:ascii="Arial Narrow" w:hAnsi="Arial Narrow" w:cs="Calibri"/>
          <w:sz w:val="24"/>
          <w:szCs w:val="24"/>
        </w:rPr>
        <w:t xml:space="preserve">  For an example of construction contractor scop</w:t>
      </w:r>
      <w:r w:rsidR="006D18C6">
        <w:rPr>
          <w:rFonts w:ascii="Arial Narrow" w:hAnsi="Arial Narrow" w:cs="Calibri"/>
          <w:sz w:val="24"/>
          <w:szCs w:val="24"/>
        </w:rPr>
        <w:t>e of work, please see Appendix 3</w:t>
      </w:r>
      <w:r w:rsidR="006A6E7E">
        <w:rPr>
          <w:rFonts w:ascii="Arial Narrow" w:hAnsi="Arial Narrow" w:cs="Calibri"/>
          <w:sz w:val="24"/>
          <w:szCs w:val="24"/>
        </w:rPr>
        <w:t>.</w:t>
      </w:r>
    </w:p>
    <w:p w:rsidR="007B67B0" w:rsidRPr="00206722" w:rsidRDefault="007B67B0" w:rsidP="00206722">
      <w:pPr>
        <w:pStyle w:val="ListParagraph"/>
        <w:widowControl w:val="0"/>
        <w:numPr>
          <w:ilvl w:val="0"/>
          <w:numId w:val="28"/>
        </w:numPr>
        <w:spacing w:after="0" w:line="240" w:lineRule="auto"/>
        <w:rPr>
          <w:rFonts w:ascii="Arial Narrow" w:hAnsi="Arial Narrow" w:cs="Calibri"/>
          <w:sz w:val="24"/>
          <w:szCs w:val="24"/>
        </w:rPr>
      </w:pPr>
      <w:r w:rsidRPr="00BD0E22">
        <w:rPr>
          <w:rFonts w:ascii="Arial Narrow" w:hAnsi="Arial Narrow" w:cs="Calibri"/>
          <w:i/>
          <w:sz w:val="24"/>
          <w:szCs w:val="24"/>
        </w:rPr>
        <w:t>Engineering assessment</w:t>
      </w:r>
      <w:r w:rsidR="00206722">
        <w:rPr>
          <w:rFonts w:ascii="Arial Narrow" w:hAnsi="Arial Narrow" w:cs="Calibri"/>
          <w:sz w:val="24"/>
          <w:szCs w:val="24"/>
        </w:rPr>
        <w:t>:  the contracted engineer conducted site visits to the two road areas, and mapped out the frequency and type of BMP to be used.  Meetings with the construction contractors were held to ensure understanding of the specifications.</w:t>
      </w:r>
    </w:p>
    <w:p w:rsidR="007B67B0" w:rsidRPr="00206722" w:rsidRDefault="007B67B0" w:rsidP="00206722">
      <w:pPr>
        <w:pStyle w:val="ListParagraph"/>
        <w:widowControl w:val="0"/>
        <w:numPr>
          <w:ilvl w:val="0"/>
          <w:numId w:val="28"/>
        </w:numPr>
        <w:spacing w:after="0" w:line="240" w:lineRule="auto"/>
        <w:rPr>
          <w:rFonts w:ascii="Arial Narrow" w:hAnsi="Arial Narrow" w:cs="Calibri"/>
          <w:sz w:val="24"/>
          <w:szCs w:val="24"/>
        </w:rPr>
      </w:pPr>
      <w:r w:rsidRPr="00BD0E22">
        <w:rPr>
          <w:rFonts w:ascii="Arial Narrow" w:hAnsi="Arial Narrow" w:cs="Calibri"/>
          <w:i/>
          <w:sz w:val="24"/>
          <w:szCs w:val="24"/>
        </w:rPr>
        <w:t>BMP Construction</w:t>
      </w:r>
      <w:r w:rsidR="00206722">
        <w:rPr>
          <w:rFonts w:ascii="Arial Narrow" w:hAnsi="Arial Narrow" w:cs="Calibri"/>
          <w:sz w:val="24"/>
          <w:szCs w:val="24"/>
        </w:rPr>
        <w:t>:  on each of the two properties, heavy equipment was used to grade the roads, create water bars and open terraces as per NRCS specs and the engineer’s design.</w:t>
      </w:r>
    </w:p>
    <w:p w:rsidR="007B67B0" w:rsidRPr="00206722" w:rsidRDefault="007B67B0" w:rsidP="00206722">
      <w:pPr>
        <w:pStyle w:val="ListParagraph"/>
        <w:widowControl w:val="0"/>
        <w:numPr>
          <w:ilvl w:val="0"/>
          <w:numId w:val="28"/>
        </w:numPr>
        <w:spacing w:after="0" w:line="240" w:lineRule="auto"/>
        <w:rPr>
          <w:rFonts w:ascii="Arial Narrow" w:hAnsi="Arial Narrow" w:cs="Calibri"/>
          <w:sz w:val="24"/>
          <w:szCs w:val="24"/>
        </w:rPr>
      </w:pPr>
      <w:r w:rsidRPr="00BD0E22">
        <w:rPr>
          <w:rFonts w:ascii="Arial Narrow" w:hAnsi="Arial Narrow" w:cs="Calibri"/>
          <w:i/>
          <w:sz w:val="24"/>
          <w:szCs w:val="24"/>
        </w:rPr>
        <w:t>Oversight and inspection</w:t>
      </w:r>
      <w:r w:rsidR="00206722">
        <w:rPr>
          <w:rFonts w:ascii="Arial Narrow" w:hAnsi="Arial Narrow" w:cs="Calibri"/>
          <w:sz w:val="24"/>
          <w:szCs w:val="24"/>
        </w:rPr>
        <w:t>:  at intervals during the construction, WMSWCD provided oversight and checked in with construction contractors to make sure</w:t>
      </w:r>
      <w:r w:rsidR="00007D7B">
        <w:rPr>
          <w:rFonts w:ascii="Arial Narrow" w:hAnsi="Arial Narrow" w:cs="Calibri"/>
          <w:sz w:val="24"/>
          <w:szCs w:val="24"/>
        </w:rPr>
        <w:t xml:space="preserve"> that the work was being carried out correctly.</w:t>
      </w:r>
    </w:p>
    <w:p w:rsidR="007B67B0" w:rsidRDefault="007B67B0" w:rsidP="00857513">
      <w:pPr>
        <w:widowControl w:val="0"/>
        <w:spacing w:after="0" w:line="240" w:lineRule="auto"/>
        <w:ind w:left="1080" w:hanging="360"/>
        <w:rPr>
          <w:rFonts w:ascii="Arial Narrow" w:hAnsi="Arial Narrow" w:cs="Calibri"/>
          <w:sz w:val="24"/>
          <w:szCs w:val="24"/>
        </w:rPr>
      </w:pPr>
      <w:bookmarkStart w:id="0" w:name="_GoBack"/>
      <w:bookmarkEnd w:id="0"/>
    </w:p>
    <w:p w:rsidR="00773729" w:rsidRPr="00550443" w:rsidRDefault="00773729" w:rsidP="00857513">
      <w:pPr>
        <w:widowControl w:val="0"/>
        <w:spacing w:after="0" w:line="240" w:lineRule="auto"/>
        <w:ind w:left="1080" w:hanging="360"/>
        <w:rPr>
          <w:rFonts w:ascii="Arial Narrow" w:hAnsi="Arial Narrow" w:cs="Calibri"/>
          <w:sz w:val="24"/>
          <w:szCs w:val="24"/>
        </w:rPr>
      </w:pPr>
    </w:p>
    <w:p w:rsidR="00550443" w:rsidRDefault="00550443" w:rsidP="00857513">
      <w:pPr>
        <w:widowControl w:val="0"/>
        <w:spacing w:after="0" w:line="240" w:lineRule="auto"/>
        <w:ind w:left="1080" w:hanging="360"/>
        <w:rPr>
          <w:rFonts w:ascii="Arial Narrow" w:hAnsi="Arial Narrow" w:cs="Calibri"/>
          <w:sz w:val="24"/>
          <w:szCs w:val="24"/>
        </w:rPr>
      </w:pPr>
      <w:r w:rsidRPr="00550443">
        <w:rPr>
          <w:rFonts w:ascii="Arial Narrow" w:hAnsi="Arial Narrow" w:cs="Calibri"/>
          <w:sz w:val="24"/>
          <w:szCs w:val="24"/>
        </w:rPr>
        <w:t xml:space="preserve">B. </w:t>
      </w:r>
      <w:r w:rsidRPr="00550443">
        <w:rPr>
          <w:rFonts w:ascii="Arial Narrow" w:hAnsi="Arial Narrow" w:cs="Calibri"/>
          <w:sz w:val="24"/>
          <w:szCs w:val="24"/>
        </w:rPr>
        <w:tab/>
        <w:t xml:space="preserve">Project management:  List </w:t>
      </w:r>
      <w:r w:rsidR="00857513">
        <w:rPr>
          <w:rFonts w:ascii="Arial Narrow" w:hAnsi="Arial Narrow" w:cs="Calibri"/>
          <w:sz w:val="24"/>
          <w:szCs w:val="24"/>
        </w:rPr>
        <w:t xml:space="preserve">of </w:t>
      </w:r>
      <w:r w:rsidRPr="00550443">
        <w:rPr>
          <w:rFonts w:ascii="Arial Narrow" w:hAnsi="Arial Narrow" w:cs="Calibri"/>
          <w:sz w:val="24"/>
          <w:szCs w:val="24"/>
        </w:rPr>
        <w:t>individuals and/or organizations performi</w:t>
      </w:r>
      <w:r w:rsidR="00857513">
        <w:rPr>
          <w:rFonts w:ascii="Arial Narrow" w:hAnsi="Arial Narrow" w:cs="Calibri"/>
          <w:sz w:val="24"/>
          <w:szCs w:val="24"/>
        </w:rPr>
        <w:t>ng the work.</w:t>
      </w:r>
    </w:p>
    <w:p w:rsidR="00D12AA0" w:rsidRDefault="00D12AA0" w:rsidP="00857513">
      <w:pPr>
        <w:widowControl w:val="0"/>
        <w:spacing w:after="0" w:line="240" w:lineRule="auto"/>
        <w:ind w:left="1080" w:hanging="360"/>
        <w:rPr>
          <w:rFonts w:ascii="Arial Narrow" w:hAnsi="Arial Narrow" w:cs="Calibri"/>
          <w:sz w:val="24"/>
          <w:szCs w:val="24"/>
        </w:rPr>
      </w:pPr>
      <w:r>
        <w:rPr>
          <w:rFonts w:ascii="Arial Narrow" w:hAnsi="Arial Narrow" w:cs="Calibri"/>
          <w:sz w:val="24"/>
          <w:szCs w:val="24"/>
        </w:rPr>
        <w:t>Wes Nohara, WMSWCD Board member:  project oversight including supervision of construction, oversight of contracts</w:t>
      </w:r>
      <w:r w:rsidR="00BD0E22">
        <w:rPr>
          <w:rFonts w:ascii="Arial Narrow" w:hAnsi="Arial Narrow" w:cs="Calibri"/>
          <w:sz w:val="24"/>
          <w:szCs w:val="24"/>
        </w:rPr>
        <w:t>, communication with board and partners</w:t>
      </w:r>
    </w:p>
    <w:p w:rsidR="00D12AA0" w:rsidRDefault="00D12AA0" w:rsidP="00857513">
      <w:pPr>
        <w:widowControl w:val="0"/>
        <w:spacing w:after="0" w:line="240" w:lineRule="auto"/>
        <w:ind w:left="1080" w:hanging="360"/>
        <w:rPr>
          <w:rFonts w:ascii="Arial Narrow" w:hAnsi="Arial Narrow" w:cs="Calibri"/>
          <w:sz w:val="24"/>
          <w:szCs w:val="24"/>
        </w:rPr>
      </w:pPr>
      <w:r>
        <w:rPr>
          <w:rFonts w:ascii="Arial Narrow" w:hAnsi="Arial Narrow" w:cs="Calibri"/>
          <w:sz w:val="24"/>
          <w:szCs w:val="24"/>
        </w:rPr>
        <w:t>Tova Callender, West Maui Watershed Coordinator: project coordination including administration, communication between partners, reporting, budgets, landowner permission and match</w:t>
      </w:r>
      <w:r w:rsidR="00BD0E22">
        <w:rPr>
          <w:rFonts w:ascii="Arial Narrow" w:hAnsi="Arial Narrow" w:cs="Calibri"/>
          <w:sz w:val="24"/>
          <w:szCs w:val="24"/>
        </w:rPr>
        <w:t xml:space="preserve"> securing</w:t>
      </w:r>
    </w:p>
    <w:p w:rsidR="00D12AA0" w:rsidRDefault="00D12AA0" w:rsidP="00857513">
      <w:pPr>
        <w:widowControl w:val="0"/>
        <w:spacing w:after="0" w:line="240" w:lineRule="auto"/>
        <w:ind w:left="1080" w:hanging="360"/>
        <w:rPr>
          <w:rFonts w:ascii="Arial Narrow" w:hAnsi="Arial Narrow" w:cs="Calibri"/>
          <w:sz w:val="24"/>
          <w:szCs w:val="24"/>
        </w:rPr>
      </w:pPr>
      <w:r>
        <w:rPr>
          <w:rFonts w:ascii="Arial Narrow" w:hAnsi="Arial Narrow" w:cs="Calibri"/>
          <w:sz w:val="24"/>
          <w:szCs w:val="24"/>
        </w:rPr>
        <w:t xml:space="preserve">Maggie </w:t>
      </w:r>
      <w:proofErr w:type="spellStart"/>
      <w:r>
        <w:rPr>
          <w:rFonts w:ascii="Arial Narrow" w:hAnsi="Arial Narrow" w:cs="Calibri"/>
          <w:sz w:val="24"/>
          <w:szCs w:val="24"/>
        </w:rPr>
        <w:t>Kramp</w:t>
      </w:r>
      <w:proofErr w:type="spellEnd"/>
      <w:r>
        <w:rPr>
          <w:rFonts w:ascii="Arial Narrow" w:hAnsi="Arial Narrow" w:cs="Calibri"/>
          <w:sz w:val="24"/>
          <w:szCs w:val="24"/>
        </w:rPr>
        <w:t xml:space="preserve">, SWCD:  </w:t>
      </w:r>
      <w:r w:rsidR="006D18C6">
        <w:rPr>
          <w:rFonts w:ascii="Arial Narrow" w:hAnsi="Arial Narrow" w:cs="Calibri"/>
          <w:sz w:val="24"/>
          <w:szCs w:val="24"/>
        </w:rPr>
        <w:t xml:space="preserve">coordination with board, </w:t>
      </w:r>
      <w:r>
        <w:rPr>
          <w:rFonts w:ascii="Arial Narrow" w:hAnsi="Arial Narrow" w:cs="Calibri"/>
          <w:sz w:val="24"/>
          <w:szCs w:val="24"/>
        </w:rPr>
        <w:t>administration of billing, reports etc.</w:t>
      </w:r>
    </w:p>
    <w:p w:rsidR="00D12AA0" w:rsidRDefault="00D12AA0" w:rsidP="00857513">
      <w:pPr>
        <w:widowControl w:val="0"/>
        <w:spacing w:after="0" w:line="240" w:lineRule="auto"/>
        <w:ind w:left="1080" w:hanging="360"/>
        <w:rPr>
          <w:rFonts w:ascii="Arial Narrow" w:hAnsi="Arial Narrow" w:cs="Calibri"/>
          <w:sz w:val="24"/>
          <w:szCs w:val="24"/>
        </w:rPr>
      </w:pPr>
      <w:r>
        <w:rPr>
          <w:rFonts w:ascii="Arial Narrow" w:hAnsi="Arial Narrow" w:cs="Calibri"/>
          <w:sz w:val="24"/>
          <w:szCs w:val="24"/>
        </w:rPr>
        <w:t>Andy Hood, SRGII Inc.:  contracted engineer for road specifications</w:t>
      </w:r>
    </w:p>
    <w:p w:rsidR="00D12AA0" w:rsidRDefault="00D12AA0" w:rsidP="00857513">
      <w:pPr>
        <w:widowControl w:val="0"/>
        <w:spacing w:after="0" w:line="240" w:lineRule="auto"/>
        <w:ind w:left="1080" w:hanging="360"/>
        <w:rPr>
          <w:rFonts w:ascii="Arial Narrow" w:hAnsi="Arial Narrow" w:cs="Calibri"/>
          <w:sz w:val="24"/>
          <w:szCs w:val="24"/>
        </w:rPr>
      </w:pPr>
      <w:r>
        <w:rPr>
          <w:rFonts w:ascii="Arial Narrow" w:hAnsi="Arial Narrow" w:cs="Calibri"/>
          <w:sz w:val="24"/>
          <w:szCs w:val="24"/>
        </w:rPr>
        <w:t>David Minami, West Maui Land Co.:  contractor for construction of BMPs on DHHL land</w:t>
      </w:r>
    </w:p>
    <w:p w:rsidR="00D12AA0" w:rsidRDefault="00D12AA0" w:rsidP="00857513">
      <w:pPr>
        <w:widowControl w:val="0"/>
        <w:spacing w:after="0" w:line="240" w:lineRule="auto"/>
        <w:ind w:left="1080" w:hanging="360"/>
        <w:rPr>
          <w:rFonts w:ascii="Arial Narrow" w:hAnsi="Arial Narrow" w:cs="Calibri"/>
          <w:sz w:val="24"/>
          <w:szCs w:val="24"/>
        </w:rPr>
      </w:pPr>
      <w:r>
        <w:rPr>
          <w:rFonts w:ascii="Arial Narrow" w:hAnsi="Arial Narrow" w:cs="Calibri"/>
          <w:sz w:val="24"/>
          <w:szCs w:val="24"/>
        </w:rPr>
        <w:t>Robert Rita, Rita:</w:t>
      </w:r>
      <w:r w:rsidR="007B67B0">
        <w:rPr>
          <w:rFonts w:ascii="Arial Narrow" w:hAnsi="Arial Narrow" w:cs="Calibri"/>
          <w:sz w:val="24"/>
          <w:szCs w:val="24"/>
        </w:rPr>
        <w:t xml:space="preserve">  contractor for construction of BMPs on General Finance Land</w:t>
      </w:r>
    </w:p>
    <w:p w:rsidR="00EC72CA" w:rsidRPr="00550443" w:rsidRDefault="00EC72CA" w:rsidP="00857513">
      <w:pPr>
        <w:widowControl w:val="0"/>
        <w:spacing w:after="0" w:line="240" w:lineRule="auto"/>
        <w:ind w:left="1080" w:hanging="360"/>
        <w:rPr>
          <w:rFonts w:ascii="Arial Narrow" w:hAnsi="Arial Narrow" w:cs="Calibri"/>
          <w:sz w:val="24"/>
          <w:szCs w:val="24"/>
        </w:rPr>
      </w:pPr>
      <w:r>
        <w:rPr>
          <w:rFonts w:ascii="Arial Narrow" w:hAnsi="Arial Narrow" w:cs="Calibri"/>
          <w:sz w:val="24"/>
          <w:szCs w:val="24"/>
        </w:rPr>
        <w:t xml:space="preserve">John </w:t>
      </w:r>
      <w:proofErr w:type="spellStart"/>
      <w:r>
        <w:rPr>
          <w:rFonts w:ascii="Arial Narrow" w:hAnsi="Arial Narrow" w:cs="Calibri"/>
          <w:sz w:val="24"/>
          <w:szCs w:val="24"/>
        </w:rPr>
        <w:t>Tomoso</w:t>
      </w:r>
      <w:proofErr w:type="spellEnd"/>
      <w:r>
        <w:rPr>
          <w:rFonts w:ascii="Arial Narrow" w:hAnsi="Arial Narrow" w:cs="Calibri"/>
          <w:sz w:val="24"/>
          <w:szCs w:val="24"/>
        </w:rPr>
        <w:t>, Tri-Isle RC&amp;D:  fiscal agent for paying contractors</w:t>
      </w:r>
    </w:p>
    <w:p w:rsidR="00550443" w:rsidRPr="00550443" w:rsidRDefault="00550443" w:rsidP="00550443">
      <w:pPr>
        <w:widowControl w:val="0"/>
        <w:spacing w:after="0" w:line="240" w:lineRule="auto"/>
        <w:rPr>
          <w:rFonts w:ascii="Arial Narrow" w:hAnsi="Arial Narrow" w:cs="Calibri"/>
          <w:sz w:val="24"/>
          <w:szCs w:val="24"/>
        </w:rPr>
      </w:pPr>
    </w:p>
    <w:p w:rsidR="00550443" w:rsidRPr="0001697D" w:rsidRDefault="003D30F7" w:rsidP="0001697D">
      <w:pPr>
        <w:pStyle w:val="ListParagraph"/>
        <w:numPr>
          <w:ilvl w:val="0"/>
          <w:numId w:val="26"/>
        </w:numPr>
        <w:spacing w:after="0" w:line="240" w:lineRule="auto"/>
        <w:ind w:left="360"/>
        <w:rPr>
          <w:rFonts w:ascii="Arial Narrow" w:hAnsi="Arial Narrow" w:cs="Arial"/>
          <w:b/>
          <w:sz w:val="24"/>
          <w:szCs w:val="24"/>
        </w:rPr>
      </w:pPr>
      <w:r>
        <w:rPr>
          <w:rFonts w:ascii="Arial Narrow" w:hAnsi="Arial Narrow" w:cs="Arial"/>
          <w:b/>
          <w:sz w:val="24"/>
          <w:szCs w:val="24"/>
        </w:rPr>
        <w:t>Results</w:t>
      </w:r>
    </w:p>
    <w:p w:rsidR="00550443" w:rsidRDefault="00007D7B" w:rsidP="00857513">
      <w:pPr>
        <w:widowControl w:val="0"/>
        <w:spacing w:after="0" w:line="240" w:lineRule="auto"/>
        <w:ind w:left="1440" w:hanging="720"/>
        <w:rPr>
          <w:rFonts w:ascii="Arial Narrow" w:hAnsi="Arial Narrow" w:cs="Calibri"/>
          <w:sz w:val="24"/>
          <w:szCs w:val="24"/>
        </w:rPr>
      </w:pPr>
      <w:r>
        <w:rPr>
          <w:rFonts w:ascii="Arial Narrow" w:hAnsi="Arial Narrow" w:cs="Calibri"/>
          <w:sz w:val="24"/>
          <w:szCs w:val="24"/>
        </w:rPr>
        <w:t xml:space="preserve">Improvements were made on DHHL land along </w:t>
      </w:r>
      <w:proofErr w:type="spellStart"/>
      <w:r>
        <w:rPr>
          <w:rFonts w:ascii="Arial Narrow" w:hAnsi="Arial Narrow" w:cs="Calibri"/>
          <w:sz w:val="24"/>
          <w:szCs w:val="24"/>
        </w:rPr>
        <w:t>Puka</w:t>
      </w:r>
      <w:proofErr w:type="spellEnd"/>
      <w:r>
        <w:rPr>
          <w:rFonts w:ascii="Arial Narrow" w:hAnsi="Arial Narrow" w:cs="Calibri"/>
          <w:sz w:val="24"/>
          <w:szCs w:val="24"/>
        </w:rPr>
        <w:t xml:space="preserve"> Camp R</w:t>
      </w:r>
      <w:r w:rsidR="00BD0E22">
        <w:rPr>
          <w:rFonts w:ascii="Arial Narrow" w:hAnsi="Arial Narrow" w:cs="Calibri"/>
          <w:sz w:val="24"/>
          <w:szCs w:val="24"/>
        </w:rPr>
        <w:t xml:space="preserve">d and on General Finance Group </w:t>
      </w:r>
      <w:r w:rsidR="00D66351">
        <w:rPr>
          <w:rFonts w:ascii="Arial Narrow" w:hAnsi="Arial Narrow" w:cs="Calibri"/>
          <w:sz w:val="24"/>
          <w:szCs w:val="24"/>
        </w:rPr>
        <w:t xml:space="preserve">(GFG) </w:t>
      </w:r>
      <w:r>
        <w:rPr>
          <w:rFonts w:ascii="Arial Narrow" w:hAnsi="Arial Narrow" w:cs="Calibri"/>
          <w:sz w:val="24"/>
          <w:szCs w:val="24"/>
        </w:rPr>
        <w:t>Land on the diagonal road.</w:t>
      </w:r>
    </w:p>
    <w:p w:rsidR="00007D7B" w:rsidRDefault="00007D7B" w:rsidP="00857513">
      <w:pPr>
        <w:widowControl w:val="0"/>
        <w:spacing w:after="0" w:line="240" w:lineRule="auto"/>
        <w:ind w:left="1440" w:hanging="720"/>
        <w:rPr>
          <w:rFonts w:ascii="Arial Narrow" w:hAnsi="Arial Narrow" w:cs="Calibri"/>
          <w:sz w:val="24"/>
          <w:szCs w:val="24"/>
        </w:rPr>
      </w:pPr>
      <w:r>
        <w:rPr>
          <w:rFonts w:ascii="Arial Narrow" w:hAnsi="Arial Narrow" w:cs="Calibri"/>
          <w:sz w:val="24"/>
          <w:szCs w:val="24"/>
        </w:rPr>
        <w:t xml:space="preserve">On </w:t>
      </w:r>
      <w:proofErr w:type="spellStart"/>
      <w:r>
        <w:rPr>
          <w:rFonts w:ascii="Arial Narrow" w:hAnsi="Arial Narrow" w:cs="Calibri"/>
          <w:sz w:val="24"/>
          <w:szCs w:val="24"/>
        </w:rPr>
        <w:t>Puka</w:t>
      </w:r>
      <w:proofErr w:type="spellEnd"/>
      <w:r>
        <w:rPr>
          <w:rFonts w:ascii="Arial Narrow" w:hAnsi="Arial Narrow" w:cs="Calibri"/>
          <w:sz w:val="24"/>
          <w:szCs w:val="24"/>
        </w:rPr>
        <w:t xml:space="preserve"> Camp Rd., 1.7 miles of road was improved and ~6000 linear feet of terraces were opened.  The terraces were modified from a traditional pineapple plantation design to a reef friendly design by preventing hydrologic connectivity to the gulches.  This was done by limiting how far the terraces cross the field, designing them to end ~300 feet into the field where water and mobilized sediment can be dissipated into the field.</w:t>
      </w:r>
    </w:p>
    <w:p w:rsidR="00FE1FFC" w:rsidRPr="00550443" w:rsidRDefault="00FE1FFC" w:rsidP="00857513">
      <w:pPr>
        <w:widowControl w:val="0"/>
        <w:spacing w:after="0" w:line="240" w:lineRule="auto"/>
        <w:ind w:left="1440" w:hanging="720"/>
        <w:rPr>
          <w:rFonts w:ascii="Arial Narrow" w:hAnsi="Arial Narrow" w:cs="Calibri"/>
          <w:sz w:val="24"/>
          <w:szCs w:val="24"/>
        </w:rPr>
      </w:pPr>
      <w:r>
        <w:rPr>
          <w:rFonts w:ascii="Arial Narrow" w:hAnsi="Arial Narrow" w:cs="Calibri"/>
          <w:sz w:val="24"/>
          <w:szCs w:val="24"/>
        </w:rPr>
        <w:t xml:space="preserve">On the diagonal GFG road, 1.5 miles of road was improved by grading, and through the addition of </w:t>
      </w:r>
      <w:proofErr w:type="spellStart"/>
      <w:r>
        <w:rPr>
          <w:rFonts w:ascii="Arial Narrow" w:hAnsi="Arial Narrow" w:cs="Calibri"/>
          <w:sz w:val="24"/>
          <w:szCs w:val="24"/>
        </w:rPr>
        <w:t>waterbars</w:t>
      </w:r>
      <w:proofErr w:type="spellEnd"/>
      <w:r>
        <w:rPr>
          <w:rFonts w:ascii="Arial Narrow" w:hAnsi="Arial Narrow" w:cs="Calibri"/>
          <w:sz w:val="24"/>
          <w:szCs w:val="24"/>
        </w:rPr>
        <w:t xml:space="preserve"> at specified intervals to allow the energy of the water to dissipate into the fields at intervals, rather than allowing speed and sediment to </w:t>
      </w:r>
      <w:r w:rsidR="00BD0E22">
        <w:rPr>
          <w:rFonts w:ascii="Arial Narrow" w:hAnsi="Arial Narrow" w:cs="Calibri"/>
          <w:sz w:val="24"/>
          <w:szCs w:val="24"/>
        </w:rPr>
        <w:t>build</w:t>
      </w:r>
      <w:r>
        <w:rPr>
          <w:rFonts w:ascii="Arial Narrow" w:hAnsi="Arial Narrow" w:cs="Calibri"/>
          <w:sz w:val="24"/>
          <w:szCs w:val="24"/>
        </w:rPr>
        <w:t xml:space="preserve"> over large runs that eventually con</w:t>
      </w:r>
      <w:r w:rsidR="006D18C6">
        <w:rPr>
          <w:rFonts w:ascii="Arial Narrow" w:hAnsi="Arial Narrow" w:cs="Calibri"/>
          <w:sz w:val="24"/>
          <w:szCs w:val="24"/>
        </w:rPr>
        <w:t>nect to the gulch.  Please see A</w:t>
      </w:r>
      <w:r>
        <w:rPr>
          <w:rFonts w:ascii="Arial Narrow" w:hAnsi="Arial Narrow" w:cs="Calibri"/>
          <w:sz w:val="24"/>
          <w:szCs w:val="24"/>
        </w:rPr>
        <w:t xml:space="preserve">ppendix 1 for </w:t>
      </w:r>
      <w:r w:rsidR="0093692E">
        <w:rPr>
          <w:rFonts w:ascii="Arial Narrow" w:hAnsi="Arial Narrow" w:cs="Calibri"/>
          <w:sz w:val="24"/>
          <w:szCs w:val="24"/>
        </w:rPr>
        <w:t>a photo</w:t>
      </w:r>
      <w:r>
        <w:rPr>
          <w:rFonts w:ascii="Arial Narrow" w:hAnsi="Arial Narrow" w:cs="Calibri"/>
          <w:sz w:val="24"/>
          <w:szCs w:val="24"/>
        </w:rPr>
        <w:t xml:space="preserve"> of a</w:t>
      </w:r>
      <w:r w:rsidR="00D66351">
        <w:rPr>
          <w:rFonts w:ascii="Arial Narrow" w:hAnsi="Arial Narrow" w:cs="Calibri"/>
          <w:sz w:val="24"/>
          <w:szCs w:val="24"/>
        </w:rPr>
        <w:t>n example</w:t>
      </w:r>
      <w:r w:rsidR="006D18C6">
        <w:rPr>
          <w:rFonts w:ascii="Arial Narrow" w:hAnsi="Arial Narrow" w:cs="Calibri"/>
          <w:sz w:val="24"/>
          <w:szCs w:val="24"/>
        </w:rPr>
        <w:t xml:space="preserve"> </w:t>
      </w:r>
      <w:proofErr w:type="spellStart"/>
      <w:r>
        <w:rPr>
          <w:rFonts w:ascii="Arial Narrow" w:hAnsi="Arial Narrow" w:cs="Calibri"/>
          <w:sz w:val="24"/>
          <w:szCs w:val="24"/>
        </w:rPr>
        <w:t>waterbar</w:t>
      </w:r>
      <w:proofErr w:type="spellEnd"/>
      <w:r w:rsidR="0093692E">
        <w:rPr>
          <w:rFonts w:ascii="Arial Narrow" w:hAnsi="Arial Narrow" w:cs="Calibri"/>
          <w:sz w:val="24"/>
          <w:szCs w:val="24"/>
        </w:rPr>
        <w:t xml:space="preserve"> on this road</w:t>
      </w:r>
      <w:r>
        <w:rPr>
          <w:rFonts w:ascii="Arial Narrow" w:hAnsi="Arial Narrow" w:cs="Calibri"/>
          <w:sz w:val="24"/>
          <w:szCs w:val="24"/>
        </w:rPr>
        <w:t>.</w:t>
      </w:r>
    </w:p>
    <w:p w:rsidR="00550443" w:rsidRPr="00550443" w:rsidRDefault="00550443" w:rsidP="00550443">
      <w:pPr>
        <w:widowControl w:val="0"/>
        <w:spacing w:after="0" w:line="240" w:lineRule="auto"/>
        <w:rPr>
          <w:rFonts w:ascii="Arial Narrow" w:hAnsi="Arial Narrow" w:cs="Calibri"/>
          <w:sz w:val="24"/>
          <w:szCs w:val="24"/>
        </w:rPr>
      </w:pPr>
    </w:p>
    <w:p w:rsidR="00550443" w:rsidRPr="0001697D" w:rsidRDefault="00550443" w:rsidP="0001697D">
      <w:pPr>
        <w:pStyle w:val="ListParagraph"/>
        <w:numPr>
          <w:ilvl w:val="0"/>
          <w:numId w:val="26"/>
        </w:numPr>
        <w:spacing w:after="0" w:line="240" w:lineRule="auto"/>
        <w:ind w:left="360"/>
        <w:rPr>
          <w:rFonts w:ascii="Arial Narrow" w:hAnsi="Arial Narrow" w:cs="Arial"/>
          <w:b/>
          <w:sz w:val="24"/>
          <w:szCs w:val="24"/>
        </w:rPr>
      </w:pPr>
      <w:r w:rsidRPr="0001697D">
        <w:rPr>
          <w:rFonts w:ascii="Arial Narrow" w:hAnsi="Arial Narrow" w:cs="Arial"/>
          <w:b/>
          <w:sz w:val="24"/>
          <w:szCs w:val="24"/>
        </w:rPr>
        <w:lastRenderedPageBreak/>
        <w:t>Applications</w:t>
      </w:r>
    </w:p>
    <w:p w:rsidR="00550443" w:rsidRDefault="00550443" w:rsidP="00C711B0">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720"/>
        <w:rPr>
          <w:rFonts w:ascii="Arial Narrow" w:hAnsi="Arial Narrow" w:cs="Calibri"/>
          <w:i/>
          <w:sz w:val="24"/>
          <w:szCs w:val="24"/>
        </w:rPr>
      </w:pPr>
      <w:r w:rsidRPr="00550443">
        <w:rPr>
          <w:rFonts w:ascii="Arial Narrow" w:hAnsi="Arial Narrow" w:cs="Calibri"/>
          <w:sz w:val="24"/>
          <w:szCs w:val="24"/>
        </w:rPr>
        <w:t>Outputs and management outcomes achieved.  Outputs are defined as products</w:t>
      </w:r>
      <w:r>
        <w:rPr>
          <w:rFonts w:ascii="Arial Narrow" w:hAnsi="Arial Narrow" w:cs="Calibri"/>
          <w:sz w:val="24"/>
          <w:szCs w:val="24"/>
        </w:rPr>
        <w:t>/deliverables</w:t>
      </w:r>
      <w:r w:rsidR="00C711B0">
        <w:rPr>
          <w:rFonts w:ascii="Arial Narrow" w:hAnsi="Arial Narrow" w:cs="Calibri"/>
          <w:sz w:val="24"/>
          <w:szCs w:val="24"/>
        </w:rPr>
        <w:t xml:space="preserve"> (e.g. </w:t>
      </w:r>
      <w:r w:rsidR="00857513">
        <w:rPr>
          <w:rFonts w:ascii="Arial Narrow" w:hAnsi="Arial Narrow" w:cs="Calibri"/>
          <w:sz w:val="24"/>
          <w:szCs w:val="24"/>
        </w:rPr>
        <w:t xml:space="preserve">reports, </w:t>
      </w:r>
      <w:r w:rsidR="00C711B0">
        <w:rPr>
          <w:rFonts w:ascii="Arial Narrow" w:hAnsi="Arial Narrow" w:cs="Calibri"/>
          <w:sz w:val="24"/>
          <w:szCs w:val="24"/>
        </w:rPr>
        <w:t xml:space="preserve">publications, </w:t>
      </w:r>
      <w:r w:rsidR="00857513">
        <w:rPr>
          <w:rFonts w:ascii="Arial Narrow" w:hAnsi="Arial Narrow" w:cs="Calibri"/>
          <w:sz w:val="24"/>
          <w:szCs w:val="24"/>
        </w:rPr>
        <w:t xml:space="preserve">databases, </w:t>
      </w:r>
      <w:r w:rsidR="00C711B0">
        <w:rPr>
          <w:rFonts w:ascii="Arial Narrow" w:hAnsi="Arial Narrow" w:cs="Calibri"/>
          <w:sz w:val="24"/>
          <w:szCs w:val="24"/>
        </w:rPr>
        <w:t>models</w:t>
      </w:r>
      <w:r w:rsidR="00857513">
        <w:rPr>
          <w:rFonts w:ascii="Arial Narrow" w:hAnsi="Arial Narrow" w:cs="Calibri"/>
          <w:sz w:val="24"/>
          <w:szCs w:val="24"/>
        </w:rPr>
        <w:t>, workshops</w:t>
      </w:r>
      <w:r w:rsidR="00C711B0">
        <w:rPr>
          <w:rFonts w:ascii="Arial Narrow" w:hAnsi="Arial Narrow" w:cs="Calibri"/>
          <w:sz w:val="24"/>
          <w:szCs w:val="24"/>
        </w:rPr>
        <w:t xml:space="preserve">). Outcomes are defined as </w:t>
      </w:r>
      <w:r w:rsidRPr="00550443">
        <w:rPr>
          <w:rFonts w:ascii="Arial Narrow" w:hAnsi="Arial Narrow" w:cs="Calibri"/>
          <w:sz w:val="24"/>
          <w:szCs w:val="24"/>
        </w:rPr>
        <w:t xml:space="preserve">changes in user knowledge or action.    </w:t>
      </w:r>
      <w:r w:rsidRPr="00550443">
        <w:rPr>
          <w:rFonts w:ascii="Arial Narrow" w:hAnsi="Arial Narrow" w:cs="Calibri"/>
          <w:i/>
          <w:sz w:val="24"/>
          <w:szCs w:val="24"/>
        </w:rPr>
        <w:t xml:space="preserve">How did your project benefit resource managers?  </w:t>
      </w:r>
      <w:r w:rsidR="00C711B0">
        <w:rPr>
          <w:rFonts w:ascii="Arial Narrow" w:hAnsi="Arial Narrow" w:cs="Calibri"/>
          <w:i/>
          <w:sz w:val="24"/>
          <w:szCs w:val="24"/>
        </w:rPr>
        <w:t>How has</w:t>
      </w:r>
      <w:r w:rsidRPr="00550443">
        <w:rPr>
          <w:rFonts w:ascii="Arial Narrow" w:hAnsi="Arial Narrow" w:cs="Calibri"/>
          <w:i/>
          <w:sz w:val="24"/>
          <w:szCs w:val="24"/>
        </w:rPr>
        <w:t xml:space="preserve"> your project le</w:t>
      </w:r>
      <w:r w:rsidR="00C711B0">
        <w:rPr>
          <w:rFonts w:ascii="Arial Narrow" w:hAnsi="Arial Narrow" w:cs="Calibri"/>
          <w:i/>
          <w:sz w:val="24"/>
          <w:szCs w:val="24"/>
        </w:rPr>
        <w:t>d to societal improvements, if any? Wha</w:t>
      </w:r>
      <w:r w:rsidR="00C711B0" w:rsidRPr="00C711B0">
        <w:rPr>
          <w:rFonts w:ascii="Arial Narrow" w:hAnsi="Arial Narrow" w:cs="Calibri"/>
          <w:i/>
          <w:sz w:val="24"/>
          <w:szCs w:val="24"/>
        </w:rPr>
        <w:t>t p</w:t>
      </w:r>
      <w:r w:rsidRPr="00C711B0">
        <w:rPr>
          <w:rFonts w:ascii="Arial Narrow" w:hAnsi="Arial Narrow" w:cs="Calibri"/>
          <w:i/>
          <w:sz w:val="24"/>
          <w:szCs w:val="24"/>
        </w:rPr>
        <w:t>artnerships</w:t>
      </w:r>
      <w:r w:rsidR="00C711B0" w:rsidRPr="00C711B0">
        <w:rPr>
          <w:rFonts w:ascii="Arial Narrow" w:hAnsi="Arial Narrow" w:cs="Calibri"/>
          <w:i/>
          <w:sz w:val="24"/>
          <w:szCs w:val="24"/>
        </w:rPr>
        <w:t xml:space="preserve"> were</w:t>
      </w:r>
      <w:r w:rsidRPr="00C711B0">
        <w:rPr>
          <w:rFonts w:ascii="Arial Narrow" w:hAnsi="Arial Narrow" w:cs="Calibri"/>
          <w:i/>
          <w:sz w:val="24"/>
          <w:szCs w:val="24"/>
        </w:rPr>
        <w:t xml:space="preserve"> established with other federal, state, or local agencies, or other research institutions (other than those already desc</w:t>
      </w:r>
      <w:r w:rsidR="00C711B0" w:rsidRPr="00C711B0">
        <w:rPr>
          <w:rFonts w:ascii="Arial Narrow" w:hAnsi="Arial Narrow" w:cs="Calibri"/>
          <w:i/>
          <w:sz w:val="24"/>
          <w:szCs w:val="24"/>
        </w:rPr>
        <w:t>ribed in the original proposal)?</w:t>
      </w:r>
    </w:p>
    <w:p w:rsidR="0093692E" w:rsidRDefault="006D18C6" w:rsidP="00C711B0">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720"/>
        <w:rPr>
          <w:rFonts w:ascii="Arial Narrow" w:hAnsi="Arial Narrow" w:cs="Calibri"/>
          <w:sz w:val="24"/>
          <w:szCs w:val="24"/>
        </w:rPr>
      </w:pPr>
      <w:r>
        <w:rPr>
          <w:rFonts w:ascii="Arial Narrow" w:hAnsi="Arial Narrow" w:cs="Calibri"/>
          <w:sz w:val="24"/>
          <w:szCs w:val="24"/>
        </w:rPr>
        <w:t xml:space="preserve">This project treated three out of 32 total miles of eroding earthen roads in these two watersheds.  </w:t>
      </w:r>
      <w:r w:rsidR="00E85E08">
        <w:rPr>
          <w:rFonts w:ascii="Arial Narrow" w:hAnsi="Arial Narrow" w:cs="Calibri"/>
          <w:sz w:val="24"/>
          <w:szCs w:val="24"/>
        </w:rPr>
        <w:t xml:space="preserve">While </w:t>
      </w:r>
      <w:r w:rsidR="00BD0E22">
        <w:rPr>
          <w:rFonts w:ascii="Arial Narrow" w:hAnsi="Arial Narrow" w:cs="Calibri"/>
          <w:sz w:val="24"/>
          <w:szCs w:val="24"/>
        </w:rPr>
        <w:t>the road work reduces</w:t>
      </w:r>
      <w:r w:rsidR="00E85E08">
        <w:rPr>
          <w:rFonts w:ascii="Arial Narrow" w:hAnsi="Arial Narrow" w:cs="Calibri"/>
          <w:sz w:val="24"/>
          <w:szCs w:val="24"/>
        </w:rPr>
        <w:t xml:space="preserve"> threats to the coastal environment, t</w:t>
      </w:r>
      <w:r w:rsidR="0093692E">
        <w:rPr>
          <w:rFonts w:ascii="Arial Narrow" w:hAnsi="Arial Narrow" w:cs="Calibri"/>
          <w:sz w:val="24"/>
          <w:szCs w:val="24"/>
        </w:rPr>
        <w:t>he management outcomes of this project exceed simply the length of road and terraces improved.</w:t>
      </w:r>
      <w:r w:rsidR="00E85E08">
        <w:rPr>
          <w:rFonts w:ascii="Arial Narrow" w:hAnsi="Arial Narrow" w:cs="Calibri"/>
          <w:sz w:val="24"/>
          <w:szCs w:val="24"/>
        </w:rPr>
        <w:t xml:space="preserve"> The next phase of this project which is funded by EPA/DOH, will allow for much greater scale of road improvement.  By engaging the partners we did in this phase, we have piloted the process, and tested out working with various contractors.  We now know what is needed to secure access to these lands,</w:t>
      </w:r>
      <w:r>
        <w:rPr>
          <w:rFonts w:ascii="Arial Narrow" w:hAnsi="Arial Narrow" w:cs="Calibri"/>
          <w:sz w:val="24"/>
          <w:szCs w:val="24"/>
        </w:rPr>
        <w:t xml:space="preserve"> </w:t>
      </w:r>
      <w:r w:rsidR="00E85E08">
        <w:rPr>
          <w:rFonts w:ascii="Arial Narrow" w:hAnsi="Arial Narrow" w:cs="Calibri"/>
          <w:sz w:val="24"/>
          <w:szCs w:val="24"/>
        </w:rPr>
        <w:t xml:space="preserve">and have worked with the </w:t>
      </w:r>
      <w:r w:rsidR="00EC72CA">
        <w:rPr>
          <w:rFonts w:ascii="Arial Narrow" w:hAnsi="Arial Narrow" w:cs="Calibri"/>
          <w:sz w:val="24"/>
          <w:szCs w:val="24"/>
        </w:rPr>
        <w:t xml:space="preserve">respective </w:t>
      </w:r>
      <w:r w:rsidR="00E85E08">
        <w:rPr>
          <w:rFonts w:ascii="Arial Narrow" w:hAnsi="Arial Narrow" w:cs="Calibri"/>
          <w:sz w:val="24"/>
          <w:szCs w:val="24"/>
        </w:rPr>
        <w:t xml:space="preserve">points of contact.  </w:t>
      </w:r>
      <w:proofErr w:type="gramStart"/>
      <w:r w:rsidR="00E85E08">
        <w:rPr>
          <w:rFonts w:ascii="Arial Narrow" w:hAnsi="Arial Narrow" w:cs="Calibri"/>
          <w:sz w:val="24"/>
          <w:szCs w:val="24"/>
        </w:rPr>
        <w:t>SRGII</w:t>
      </w:r>
      <w:proofErr w:type="gramEnd"/>
      <w:r w:rsidR="00E85E08">
        <w:rPr>
          <w:rFonts w:ascii="Arial Narrow" w:hAnsi="Arial Narrow" w:cs="Calibri"/>
          <w:sz w:val="24"/>
          <w:szCs w:val="24"/>
        </w:rPr>
        <w:t xml:space="preserve"> who worked as the engineer on this phase, holds the contract for the next phase, so is in a position to directly apply what they have learned</w:t>
      </w:r>
      <w:r w:rsidR="00EC72CA">
        <w:rPr>
          <w:rFonts w:ascii="Arial Narrow" w:hAnsi="Arial Narrow" w:cs="Calibri"/>
          <w:sz w:val="24"/>
          <w:szCs w:val="24"/>
        </w:rPr>
        <w:t xml:space="preserve"> going forward</w:t>
      </w:r>
      <w:r w:rsidR="00E85E08">
        <w:rPr>
          <w:rFonts w:ascii="Arial Narrow" w:hAnsi="Arial Narrow" w:cs="Calibri"/>
          <w:sz w:val="24"/>
          <w:szCs w:val="24"/>
        </w:rPr>
        <w:t>.</w:t>
      </w:r>
    </w:p>
    <w:p w:rsidR="00E85E08" w:rsidRPr="0093692E" w:rsidRDefault="00E85E08" w:rsidP="00C711B0">
      <w:p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720"/>
        <w:rPr>
          <w:rFonts w:ascii="Arial Narrow" w:hAnsi="Arial Narrow" w:cs="Calibri"/>
          <w:sz w:val="24"/>
          <w:szCs w:val="24"/>
        </w:rPr>
      </w:pPr>
      <w:r>
        <w:rPr>
          <w:rFonts w:ascii="Arial Narrow" w:hAnsi="Arial Narrow" w:cs="Calibri"/>
          <w:sz w:val="24"/>
          <w:szCs w:val="24"/>
        </w:rPr>
        <w:t>In addition, the construction contractors we worked with also manage</w:t>
      </w:r>
      <w:r w:rsidR="00EC72CA">
        <w:rPr>
          <w:rFonts w:ascii="Arial Narrow" w:hAnsi="Arial Narrow" w:cs="Calibri"/>
          <w:sz w:val="24"/>
          <w:szCs w:val="24"/>
        </w:rPr>
        <w:t xml:space="preserve"> other</w:t>
      </w:r>
      <w:r>
        <w:rPr>
          <w:rFonts w:ascii="Arial Narrow" w:hAnsi="Arial Narrow" w:cs="Calibri"/>
          <w:sz w:val="24"/>
          <w:szCs w:val="24"/>
        </w:rPr>
        <w:t xml:space="preserve"> lands in West Maui.  Through this pro</w:t>
      </w:r>
      <w:r w:rsidR="00EC72CA">
        <w:rPr>
          <w:rFonts w:ascii="Arial Narrow" w:hAnsi="Arial Narrow" w:cs="Calibri"/>
          <w:sz w:val="24"/>
          <w:szCs w:val="24"/>
        </w:rPr>
        <w:t>cess, they have been trained in how to create and maintain earthen road BMPs and have a higher likelihood that they will do so on their own in the future.</w:t>
      </w:r>
    </w:p>
    <w:p w:rsidR="00550443" w:rsidRPr="00550443" w:rsidRDefault="00550443" w:rsidP="00550443">
      <w:pPr>
        <w:tabs>
          <w:tab w:val="left" w:pos="0"/>
          <w:tab w:val="left" w:pos="1440"/>
          <w:tab w:val="left" w:pos="2880"/>
          <w:tab w:val="left" w:pos="3600"/>
          <w:tab w:val="left" w:pos="4320"/>
          <w:tab w:val="left" w:pos="5040"/>
          <w:tab w:val="left" w:pos="5760"/>
          <w:tab w:val="left" w:pos="6480"/>
          <w:tab w:val="left" w:pos="7200"/>
          <w:tab w:val="left" w:pos="7920"/>
        </w:tabs>
        <w:spacing w:after="0" w:line="240" w:lineRule="auto"/>
        <w:ind w:left="1170"/>
        <w:rPr>
          <w:rFonts w:ascii="Arial Narrow" w:hAnsi="Arial Narrow" w:cs="Calibri"/>
          <w:sz w:val="24"/>
          <w:szCs w:val="24"/>
        </w:rPr>
      </w:pPr>
    </w:p>
    <w:p w:rsidR="00550443" w:rsidRPr="0001697D" w:rsidRDefault="00550443" w:rsidP="0001697D">
      <w:pPr>
        <w:pStyle w:val="ListParagraph"/>
        <w:numPr>
          <w:ilvl w:val="0"/>
          <w:numId w:val="26"/>
        </w:numPr>
        <w:spacing w:after="0" w:line="240" w:lineRule="auto"/>
        <w:ind w:left="360"/>
        <w:rPr>
          <w:rFonts w:ascii="Arial Narrow" w:hAnsi="Arial Narrow" w:cs="Arial"/>
          <w:b/>
          <w:sz w:val="24"/>
          <w:szCs w:val="24"/>
        </w:rPr>
      </w:pPr>
      <w:r w:rsidRPr="0001697D">
        <w:rPr>
          <w:rFonts w:ascii="Arial Narrow" w:hAnsi="Arial Narrow" w:cs="Arial"/>
          <w:b/>
          <w:sz w:val="24"/>
          <w:szCs w:val="24"/>
        </w:rPr>
        <w:t>Evaluation</w:t>
      </w:r>
    </w:p>
    <w:p w:rsidR="00C711B0" w:rsidRDefault="00550443" w:rsidP="00C711B0">
      <w:pPr>
        <w:widowControl w:val="0"/>
        <w:spacing w:after="0" w:line="240" w:lineRule="auto"/>
        <w:ind w:left="720"/>
        <w:rPr>
          <w:rFonts w:ascii="Arial Narrow" w:hAnsi="Arial Narrow" w:cs="Calibri"/>
          <w:sz w:val="24"/>
          <w:szCs w:val="24"/>
        </w:rPr>
      </w:pPr>
      <w:r w:rsidRPr="00550443">
        <w:rPr>
          <w:rFonts w:ascii="Arial Narrow" w:hAnsi="Arial Narrow" w:cs="Calibri"/>
          <w:sz w:val="24"/>
          <w:szCs w:val="24"/>
        </w:rPr>
        <w:t>Describe the extent to which the project goals and objectives were attained.  Provide explanation for modif</w:t>
      </w:r>
      <w:r w:rsidR="00C711B0">
        <w:rPr>
          <w:rFonts w:ascii="Arial Narrow" w:hAnsi="Arial Narrow" w:cs="Calibri"/>
          <w:sz w:val="24"/>
          <w:szCs w:val="24"/>
        </w:rPr>
        <w:t>ication of goals and objectives or</w:t>
      </w:r>
      <w:r w:rsidR="00C711B0" w:rsidRPr="00550443">
        <w:rPr>
          <w:rFonts w:ascii="Arial Narrow" w:hAnsi="Arial Narrow" w:cs="Calibri"/>
          <w:sz w:val="24"/>
          <w:szCs w:val="24"/>
        </w:rPr>
        <w:t xml:space="preserve"> problems</w:t>
      </w:r>
      <w:r w:rsidR="00C711B0">
        <w:rPr>
          <w:rFonts w:ascii="Arial Narrow" w:hAnsi="Arial Narrow" w:cs="Calibri"/>
          <w:sz w:val="24"/>
          <w:szCs w:val="24"/>
        </w:rPr>
        <w:t xml:space="preserve"> that</w:t>
      </w:r>
      <w:r w:rsidR="00C711B0" w:rsidRPr="00550443">
        <w:rPr>
          <w:rFonts w:ascii="Arial Narrow" w:hAnsi="Arial Narrow" w:cs="Calibri"/>
          <w:sz w:val="24"/>
          <w:szCs w:val="24"/>
        </w:rPr>
        <w:t xml:space="preserve"> developed which resulted in less than satisfactory or negative re</w:t>
      </w:r>
      <w:r w:rsidR="00C711B0">
        <w:rPr>
          <w:rFonts w:ascii="Arial Narrow" w:hAnsi="Arial Narrow" w:cs="Calibri"/>
          <w:sz w:val="24"/>
          <w:szCs w:val="24"/>
        </w:rPr>
        <w:t xml:space="preserve">sults. </w:t>
      </w:r>
      <w:r w:rsidR="00C711B0" w:rsidRPr="00550443">
        <w:rPr>
          <w:rFonts w:ascii="Arial Narrow" w:hAnsi="Arial Narrow" w:cs="Calibri"/>
          <w:sz w:val="24"/>
          <w:szCs w:val="24"/>
        </w:rPr>
        <w:t>Descri</w:t>
      </w:r>
      <w:r w:rsidR="00C711B0">
        <w:rPr>
          <w:rFonts w:ascii="Arial Narrow" w:hAnsi="Arial Narrow" w:cs="Calibri"/>
          <w:sz w:val="24"/>
          <w:szCs w:val="24"/>
        </w:rPr>
        <w:t>be</w:t>
      </w:r>
      <w:r w:rsidR="00C711B0" w:rsidRPr="00550443">
        <w:rPr>
          <w:rFonts w:ascii="Arial Narrow" w:hAnsi="Arial Narrow" w:cs="Calibri"/>
          <w:sz w:val="24"/>
          <w:szCs w:val="24"/>
        </w:rPr>
        <w:t xml:space="preserve"> need, if any, for additional work.</w:t>
      </w:r>
    </w:p>
    <w:p w:rsidR="00550443" w:rsidRPr="00550443" w:rsidRDefault="00550443" w:rsidP="00550443">
      <w:pPr>
        <w:widowControl w:val="0"/>
        <w:spacing w:after="0" w:line="240" w:lineRule="auto"/>
        <w:ind w:left="720"/>
        <w:rPr>
          <w:rFonts w:ascii="Arial Narrow" w:hAnsi="Arial Narrow" w:cs="Calibri"/>
          <w:sz w:val="24"/>
          <w:szCs w:val="24"/>
        </w:rPr>
      </w:pPr>
    </w:p>
    <w:p w:rsidR="008678F2" w:rsidRPr="00550443" w:rsidRDefault="000D3D75" w:rsidP="00550443">
      <w:pPr>
        <w:spacing w:after="0" w:line="240" w:lineRule="auto"/>
        <w:rPr>
          <w:rFonts w:ascii="Arial Narrow" w:hAnsi="Arial Narrow" w:cs="Arial"/>
          <w:sz w:val="24"/>
          <w:szCs w:val="24"/>
        </w:rPr>
      </w:pPr>
      <w:r>
        <w:rPr>
          <w:rFonts w:ascii="Arial Narrow" w:hAnsi="Arial Narrow" w:cs="Arial"/>
          <w:sz w:val="24"/>
          <w:szCs w:val="24"/>
        </w:rPr>
        <w:t>The goals and objectives of this project as specified in the proposal were fully met.  The mileage of road improved was slightly more than specified due to the willingness of the contractors to work additional hours to maximize the improvements that could be made.</w:t>
      </w:r>
    </w:p>
    <w:p w:rsidR="008678F2" w:rsidRPr="00550443" w:rsidRDefault="008678F2" w:rsidP="00550443">
      <w:pPr>
        <w:spacing w:after="0" w:line="240" w:lineRule="auto"/>
        <w:rPr>
          <w:rFonts w:ascii="Arial Narrow" w:hAnsi="Arial Narrow" w:cs="Arial"/>
          <w:sz w:val="24"/>
          <w:szCs w:val="24"/>
        </w:rPr>
      </w:pPr>
    </w:p>
    <w:p w:rsidR="00BA7D6C" w:rsidRDefault="00BA7D6C" w:rsidP="00550443">
      <w:pPr>
        <w:spacing w:after="0" w:line="240" w:lineRule="auto"/>
        <w:rPr>
          <w:rFonts w:ascii="Arial Narrow" w:hAnsi="Arial Narrow" w:cs="Arial"/>
          <w:sz w:val="24"/>
          <w:szCs w:val="24"/>
        </w:rPr>
      </w:pPr>
    </w:p>
    <w:p w:rsidR="00A60405" w:rsidRPr="00550443" w:rsidRDefault="00C711B0" w:rsidP="00550443">
      <w:pPr>
        <w:spacing w:after="0" w:line="240" w:lineRule="auto"/>
        <w:rPr>
          <w:rFonts w:ascii="Arial Narrow" w:hAnsi="Arial Narrow" w:cs="Arial"/>
          <w:sz w:val="24"/>
          <w:szCs w:val="24"/>
        </w:rPr>
      </w:pPr>
      <w:r>
        <w:rPr>
          <w:rFonts w:ascii="Arial Narrow" w:hAnsi="Arial Narrow" w:cs="Arial"/>
          <w:sz w:val="24"/>
          <w:szCs w:val="24"/>
        </w:rPr>
        <w:t>Final</w:t>
      </w:r>
      <w:r w:rsidR="00C1456D" w:rsidRPr="00550443">
        <w:rPr>
          <w:rFonts w:ascii="Arial Narrow" w:hAnsi="Arial Narrow" w:cs="Arial"/>
          <w:sz w:val="24"/>
          <w:szCs w:val="24"/>
        </w:rPr>
        <w:t xml:space="preserve"> Report </w:t>
      </w:r>
      <w:r w:rsidR="003F7634" w:rsidRPr="00550443">
        <w:rPr>
          <w:rFonts w:ascii="Arial Narrow" w:hAnsi="Arial Narrow" w:cs="Arial"/>
          <w:sz w:val="24"/>
          <w:szCs w:val="24"/>
        </w:rPr>
        <w:t>Prepared by: ___</w:t>
      </w:r>
      <w:r w:rsidR="001B61DD">
        <w:rPr>
          <w:rFonts w:ascii="Arial Narrow" w:hAnsi="Arial Narrow" w:cs="Arial"/>
          <w:sz w:val="24"/>
          <w:szCs w:val="24"/>
        </w:rPr>
        <w:t>Tova Callender</w:t>
      </w:r>
      <w:r w:rsidR="003F7634" w:rsidRPr="00550443">
        <w:rPr>
          <w:rFonts w:ascii="Arial Narrow" w:hAnsi="Arial Narrow" w:cs="Arial"/>
          <w:sz w:val="24"/>
          <w:szCs w:val="24"/>
        </w:rPr>
        <w:t>_______________</w:t>
      </w:r>
      <w:r>
        <w:rPr>
          <w:rFonts w:ascii="Arial Narrow" w:hAnsi="Arial Narrow" w:cs="Arial"/>
          <w:sz w:val="24"/>
          <w:szCs w:val="24"/>
        </w:rPr>
        <w:t xml:space="preserve"> Date submitted: _________________</w:t>
      </w:r>
    </w:p>
    <w:p w:rsidR="00793B8A" w:rsidRPr="00550443" w:rsidRDefault="00793B8A" w:rsidP="00550443">
      <w:pPr>
        <w:spacing w:after="0" w:line="240" w:lineRule="auto"/>
        <w:rPr>
          <w:rFonts w:ascii="Arial Narrow" w:hAnsi="Arial Narrow" w:cs="Arial"/>
          <w:sz w:val="24"/>
          <w:szCs w:val="24"/>
        </w:rPr>
      </w:pPr>
    </w:p>
    <w:p w:rsidR="001742F8" w:rsidRPr="00550443" w:rsidRDefault="003F7634" w:rsidP="00550443">
      <w:pPr>
        <w:spacing w:after="0" w:line="240" w:lineRule="auto"/>
        <w:rPr>
          <w:rFonts w:ascii="Arial Narrow" w:hAnsi="Arial Narrow" w:cs="Arial"/>
          <w:sz w:val="24"/>
          <w:szCs w:val="24"/>
        </w:rPr>
      </w:pPr>
      <w:r w:rsidRPr="00550443">
        <w:rPr>
          <w:rFonts w:ascii="Arial Narrow" w:hAnsi="Arial Narrow" w:cs="Arial"/>
          <w:sz w:val="24"/>
          <w:szCs w:val="24"/>
        </w:rPr>
        <w:t xml:space="preserve">Signature of Point of Contact: </w:t>
      </w:r>
      <w:r w:rsidR="001742F8" w:rsidRPr="00550443">
        <w:rPr>
          <w:rFonts w:ascii="Arial Narrow" w:hAnsi="Arial Narrow" w:cs="Arial"/>
          <w:sz w:val="24"/>
          <w:szCs w:val="24"/>
        </w:rPr>
        <w:t>______________________________</w:t>
      </w:r>
    </w:p>
    <w:p w:rsidR="008678F2" w:rsidRDefault="008678F2"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6D18C6" w:rsidRDefault="006D18C6" w:rsidP="00550443">
      <w:pPr>
        <w:spacing w:after="0" w:line="240" w:lineRule="auto"/>
        <w:rPr>
          <w:rFonts w:ascii="Arial Narrow" w:hAnsi="Arial Narrow" w:cs="Arial"/>
          <w:sz w:val="24"/>
          <w:szCs w:val="24"/>
          <w:u w:val="single"/>
        </w:rPr>
      </w:pPr>
    </w:p>
    <w:p w:rsidR="00FE1FFC" w:rsidRDefault="00FE1FFC" w:rsidP="00550443">
      <w:pPr>
        <w:spacing w:after="0" w:line="240" w:lineRule="auto"/>
        <w:rPr>
          <w:rFonts w:ascii="Arial Narrow" w:hAnsi="Arial Narrow" w:cs="Arial"/>
          <w:sz w:val="24"/>
          <w:szCs w:val="24"/>
          <w:u w:val="single"/>
        </w:rPr>
      </w:pPr>
      <w:r>
        <w:rPr>
          <w:rFonts w:ascii="Arial Narrow" w:hAnsi="Arial Narrow" w:cs="Arial"/>
          <w:sz w:val="24"/>
          <w:szCs w:val="24"/>
          <w:u w:val="single"/>
        </w:rPr>
        <w:lastRenderedPageBreak/>
        <w:t>Appendix 1</w:t>
      </w:r>
    </w:p>
    <w:p w:rsidR="00FE1FFC" w:rsidRDefault="00FE1FFC" w:rsidP="00550443">
      <w:pPr>
        <w:spacing w:after="0" w:line="240" w:lineRule="auto"/>
        <w:rPr>
          <w:rFonts w:ascii="Arial Narrow" w:hAnsi="Arial Narrow" w:cs="Arial"/>
          <w:sz w:val="24"/>
          <w:szCs w:val="24"/>
          <w:u w:val="single"/>
        </w:rPr>
      </w:pPr>
      <w:r>
        <w:rPr>
          <w:rFonts w:ascii="Arial Narrow" w:hAnsi="Arial Narrow" w:cs="Arial"/>
          <w:noProof/>
          <w:sz w:val="24"/>
          <w:szCs w:val="24"/>
          <w:u w:val="single"/>
        </w:rPr>
        <w:drawing>
          <wp:inline distT="0" distB="0" distL="0" distR="0">
            <wp:extent cx="3876675" cy="68918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7 (2).jpg"/>
                    <pic:cNvPicPr/>
                  </pic:nvPicPr>
                  <pic:blipFill>
                    <a:blip r:embed="rId8">
                      <a:extLst>
                        <a:ext uri="{28A0092B-C50C-407E-A947-70E740481C1C}">
                          <a14:useLocalDpi xmlns:a14="http://schemas.microsoft.com/office/drawing/2010/main" val="0"/>
                        </a:ext>
                      </a:extLst>
                    </a:blip>
                    <a:stretch>
                      <a:fillRect/>
                    </a:stretch>
                  </pic:blipFill>
                  <pic:spPr>
                    <a:xfrm>
                      <a:off x="0" y="0"/>
                      <a:ext cx="3875115" cy="6889094"/>
                    </a:xfrm>
                    <a:prstGeom prst="rect">
                      <a:avLst/>
                    </a:prstGeom>
                  </pic:spPr>
                </pic:pic>
              </a:graphicData>
            </a:graphic>
          </wp:inline>
        </w:drawing>
      </w:r>
    </w:p>
    <w:p w:rsidR="00FE1FFC" w:rsidRDefault="00FE1FFC" w:rsidP="00550443">
      <w:pPr>
        <w:spacing w:after="0" w:line="240" w:lineRule="auto"/>
        <w:rPr>
          <w:rFonts w:ascii="Arial Narrow" w:hAnsi="Arial Narrow" w:cs="Arial"/>
          <w:sz w:val="24"/>
          <w:szCs w:val="24"/>
          <w:u w:val="single"/>
        </w:rPr>
      </w:pPr>
      <w:r>
        <w:rPr>
          <w:rFonts w:ascii="Arial Narrow" w:hAnsi="Arial Narrow" w:cs="Arial"/>
          <w:sz w:val="24"/>
          <w:szCs w:val="24"/>
          <w:u w:val="single"/>
        </w:rPr>
        <w:t xml:space="preserve">Figure 1: </w:t>
      </w:r>
      <w:proofErr w:type="spellStart"/>
      <w:r>
        <w:rPr>
          <w:rFonts w:ascii="Arial Narrow" w:hAnsi="Arial Narrow" w:cs="Arial"/>
          <w:sz w:val="24"/>
          <w:szCs w:val="24"/>
          <w:u w:val="single"/>
        </w:rPr>
        <w:t>Waterbar</w:t>
      </w:r>
      <w:proofErr w:type="spellEnd"/>
      <w:r>
        <w:rPr>
          <w:rFonts w:ascii="Arial Narrow" w:hAnsi="Arial Narrow" w:cs="Arial"/>
          <w:sz w:val="24"/>
          <w:szCs w:val="24"/>
          <w:u w:val="single"/>
        </w:rPr>
        <w:t xml:space="preserve"> and opening of terrace on General Finance Group Road</w:t>
      </w:r>
    </w:p>
    <w:p w:rsidR="006A6E7E" w:rsidRDefault="006A6E7E" w:rsidP="00550443">
      <w:pPr>
        <w:spacing w:after="0" w:line="240" w:lineRule="auto"/>
        <w:rPr>
          <w:rFonts w:ascii="Arial Narrow" w:hAnsi="Arial Narrow" w:cs="Arial"/>
          <w:sz w:val="24"/>
          <w:szCs w:val="24"/>
          <w:u w:val="single"/>
        </w:rPr>
      </w:pPr>
    </w:p>
    <w:p w:rsidR="006D18C6" w:rsidRDefault="006A6E7E" w:rsidP="006D18C6">
      <w:pPr>
        <w:spacing w:after="240"/>
        <w:jc w:val="center"/>
        <w:rPr>
          <w:rFonts w:ascii="Arial Narrow" w:hAnsi="Arial Narrow" w:cs="Arial"/>
          <w:sz w:val="24"/>
          <w:szCs w:val="24"/>
          <w:u w:val="single"/>
        </w:rPr>
      </w:pPr>
      <w:r>
        <w:rPr>
          <w:rFonts w:ascii="Arial Narrow" w:hAnsi="Arial Narrow" w:cs="Arial"/>
          <w:sz w:val="24"/>
          <w:szCs w:val="24"/>
          <w:u w:val="single"/>
        </w:rPr>
        <w:br w:type="page"/>
      </w:r>
    </w:p>
    <w:p w:rsidR="006D18C6" w:rsidRDefault="006D18C6" w:rsidP="006D18C6">
      <w:pPr>
        <w:spacing w:after="240"/>
        <w:rPr>
          <w:rFonts w:ascii="Arial Narrow" w:hAnsi="Arial Narrow" w:cs="Arial"/>
          <w:sz w:val="24"/>
          <w:szCs w:val="24"/>
          <w:u w:val="single"/>
        </w:rPr>
      </w:pPr>
      <w:r>
        <w:rPr>
          <w:rFonts w:ascii="Arial Narrow" w:hAnsi="Arial Narrow" w:cs="Arial"/>
          <w:sz w:val="24"/>
          <w:szCs w:val="24"/>
          <w:u w:val="single"/>
        </w:rPr>
        <w:lastRenderedPageBreak/>
        <w:t>Appendix 2:</w:t>
      </w:r>
    </w:p>
    <w:p w:rsidR="006D18C6" w:rsidRPr="005045D2" w:rsidRDefault="006D18C6" w:rsidP="006D18C6">
      <w:pPr>
        <w:spacing w:after="240"/>
        <w:jc w:val="center"/>
        <w:rPr>
          <w:b/>
        </w:rPr>
      </w:pPr>
      <w:r>
        <w:rPr>
          <w:b/>
        </w:rPr>
        <w:t>Figure 2</w:t>
      </w:r>
      <w:r w:rsidRPr="005045D2">
        <w:rPr>
          <w:b/>
        </w:rPr>
        <w:t xml:space="preserve">: Agricultural Roads </w:t>
      </w:r>
      <w:r>
        <w:rPr>
          <w:b/>
        </w:rPr>
        <w:t>Included in sedimentation reduction project</w:t>
      </w:r>
    </w:p>
    <w:p w:rsidR="006D18C6" w:rsidRPr="002E610F" w:rsidRDefault="006D18C6" w:rsidP="006D18C6">
      <w:pPr>
        <w:spacing w:after="0"/>
        <w:jc w:val="center"/>
      </w:pPr>
      <w:r w:rsidRPr="00992606">
        <w:rPr>
          <w:rFonts w:ascii="Arial Narrow" w:hAnsi="Arial Narrow"/>
          <w:noProof/>
          <w:sz w:val="24"/>
          <w:szCs w:val="24"/>
        </w:rPr>
        <w:drawing>
          <wp:inline distT="0" distB="0" distL="0" distR="0" wp14:anchorId="1A336849" wp14:editId="41346627">
            <wp:extent cx="5386283" cy="354256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61174" t="18087" r="2949" b="8193"/>
                    <a:stretch/>
                  </pic:blipFill>
                  <pic:spPr bwMode="auto">
                    <a:xfrm>
                      <a:off x="0" y="0"/>
                      <a:ext cx="5386285" cy="3542565"/>
                    </a:xfrm>
                    <a:prstGeom prst="rect">
                      <a:avLst/>
                    </a:prstGeom>
                    <a:ln>
                      <a:noFill/>
                    </a:ln>
                    <a:extLst>
                      <a:ext uri="{53640926-AAD7-44D8-BBD7-CCE9431645EC}">
                        <a14:shadowObscured xmlns:a14="http://schemas.microsoft.com/office/drawing/2010/main"/>
                      </a:ext>
                    </a:extLst>
                  </pic:spPr>
                </pic:pic>
              </a:graphicData>
            </a:graphic>
          </wp:inline>
        </w:drawing>
      </w:r>
    </w:p>
    <w:p w:rsidR="006D18C6" w:rsidRPr="002E610F" w:rsidRDefault="006D18C6" w:rsidP="006D18C6">
      <w:pPr>
        <w:spacing w:after="0"/>
      </w:pPr>
    </w:p>
    <w:p w:rsidR="006D18C6" w:rsidRPr="002E610F" w:rsidRDefault="006D18C6" w:rsidP="006D18C6">
      <w:pPr>
        <w:spacing w:after="0"/>
      </w:pPr>
      <w:proofErr w:type="gramStart"/>
      <w:r>
        <w:t>Notes: DHHL road delineated in blue, GFG road in green.</w:t>
      </w:r>
      <w:proofErr w:type="gramEnd"/>
    </w:p>
    <w:p w:rsidR="006D18C6" w:rsidRDefault="006D18C6">
      <w:pPr>
        <w:spacing w:after="0" w:line="240" w:lineRule="auto"/>
        <w:rPr>
          <w:rFonts w:ascii="Arial Narrow" w:hAnsi="Arial Narrow" w:cs="Arial"/>
          <w:sz w:val="24"/>
          <w:szCs w:val="24"/>
          <w:u w:val="single"/>
        </w:rPr>
      </w:pPr>
      <w:r>
        <w:rPr>
          <w:rFonts w:ascii="Arial Narrow" w:hAnsi="Arial Narrow" w:cs="Arial"/>
          <w:sz w:val="24"/>
          <w:szCs w:val="24"/>
          <w:u w:val="single"/>
        </w:rPr>
        <w:br w:type="page"/>
      </w:r>
    </w:p>
    <w:p w:rsidR="006A6E7E" w:rsidRPr="006D18C6" w:rsidRDefault="006D18C6" w:rsidP="006D18C6">
      <w:pPr>
        <w:spacing w:after="0" w:line="240" w:lineRule="auto"/>
        <w:rPr>
          <w:rFonts w:ascii="Arial Narrow" w:hAnsi="Arial Narrow" w:cs="Arial"/>
          <w:sz w:val="24"/>
          <w:szCs w:val="24"/>
          <w:u w:val="single"/>
        </w:rPr>
      </w:pPr>
      <w:r>
        <w:rPr>
          <w:b/>
        </w:rPr>
        <w:lastRenderedPageBreak/>
        <w:t>Appendix 3</w:t>
      </w:r>
      <w:r w:rsidR="006A6E7E">
        <w:rPr>
          <w:b/>
        </w:rPr>
        <w:t>:  Example Scope of Work for Construction Contractor</w:t>
      </w:r>
    </w:p>
    <w:p w:rsidR="006A6E7E" w:rsidRPr="000518E4" w:rsidRDefault="006A6E7E" w:rsidP="006A6E7E">
      <w:pPr>
        <w:spacing w:after="0"/>
        <w:rPr>
          <w:b/>
        </w:rPr>
      </w:pPr>
      <w:r>
        <w:rPr>
          <w:b/>
        </w:rPr>
        <w:t>Scope of Work for Construction Contractor- Department of Hawaiian Homelands</w:t>
      </w:r>
    </w:p>
    <w:p w:rsidR="006A6E7E" w:rsidRDefault="006A6E7E" w:rsidP="006A6E7E">
      <w:pPr>
        <w:pBdr>
          <w:top w:val="single" w:sz="4" w:space="1" w:color="auto"/>
        </w:pBdr>
        <w:jc w:val="both"/>
        <w:rPr>
          <w:b/>
        </w:rPr>
      </w:pPr>
    </w:p>
    <w:p w:rsidR="006A6E7E" w:rsidRDefault="006A6E7E" w:rsidP="006A6E7E">
      <w:pPr>
        <w:pBdr>
          <w:top w:val="single" w:sz="4" w:space="1" w:color="auto"/>
        </w:pBdr>
        <w:jc w:val="both"/>
        <w:rPr>
          <w:b/>
        </w:rPr>
      </w:pPr>
      <w:r>
        <w:rPr>
          <w:b/>
        </w:rPr>
        <w:t>Background:</w:t>
      </w:r>
    </w:p>
    <w:p w:rsidR="006A6E7E" w:rsidRDefault="006A6E7E" w:rsidP="006A6E7E">
      <w:pPr>
        <w:jc w:val="both"/>
      </w:pPr>
      <w:r>
        <w:t xml:space="preserve">The West Maui Soil and Water Conservation District has contracted Sustainable Resources Group </w:t>
      </w:r>
      <w:proofErr w:type="spellStart"/>
      <w:r>
        <w:t>Intn’l</w:t>
      </w:r>
      <w:proofErr w:type="spellEnd"/>
      <w:r>
        <w:t xml:space="preserve">, Inc. (SRGII) as the Projected Engineer for this work.  SRGII has prepared the following scope of work (SOW) as part of the </w:t>
      </w:r>
      <w:r w:rsidRPr="001F2DEE">
        <w:rPr>
          <w:i/>
        </w:rPr>
        <w:t>Agricultural Road Improvements in West Maui Wahikuli-Honokowai Watersheds- Phase 1</w:t>
      </w:r>
      <w:r>
        <w:t xml:space="preserve">, a </w:t>
      </w:r>
      <w:r w:rsidRPr="002E610F">
        <w:t>Wahikuli-Honokōwai Watershed Managem</w:t>
      </w:r>
      <w:r>
        <w:t xml:space="preserve">ent Plan Implementation Project sponsored by the </w:t>
      </w:r>
      <w:r w:rsidRPr="002E610F">
        <w:t>West Maui Ridge to Reef Initiative</w:t>
      </w:r>
      <w:r>
        <w:t xml:space="preserve">. </w:t>
      </w:r>
    </w:p>
    <w:p w:rsidR="006A6E7E" w:rsidRDefault="006A6E7E" w:rsidP="006A6E7E">
      <w:pPr>
        <w:jc w:val="both"/>
      </w:pPr>
      <w:r>
        <w:t xml:space="preserve">SRGII is working in cooperation </w:t>
      </w:r>
      <w:r w:rsidRPr="002E610F">
        <w:t xml:space="preserve">with the West Maui Soil and Water Conservation District (WMSWCD) and the West Maui Watershed Coordinator </w:t>
      </w:r>
      <w:r>
        <w:t>(</w:t>
      </w:r>
      <w:r w:rsidRPr="002E610F">
        <w:t>who will coordinate land access and other logistics</w:t>
      </w:r>
      <w:r>
        <w:t xml:space="preserve">) on improvements to select earthen </w:t>
      </w:r>
      <w:r w:rsidR="00841B5C">
        <w:t xml:space="preserve">agricultural roads in </w:t>
      </w:r>
      <w:r w:rsidR="00841B5C" w:rsidRPr="00E55347">
        <w:t>W</w:t>
      </w:r>
      <w:r>
        <w:t>est Maui</w:t>
      </w:r>
      <w:r w:rsidRPr="002E610F">
        <w:t>.</w:t>
      </w:r>
      <w:r>
        <w:t xml:space="preserve"> Natural Resources Conservation Service (</w:t>
      </w:r>
      <w:r w:rsidRPr="002E610F">
        <w:t>NRCS</w:t>
      </w:r>
      <w:r>
        <w:t>)</w:t>
      </w:r>
      <w:r w:rsidRPr="002E610F">
        <w:t xml:space="preserve"> specs and technical information </w:t>
      </w:r>
      <w:r>
        <w:t xml:space="preserve">were </w:t>
      </w:r>
      <w:r w:rsidRPr="002E610F">
        <w:t>utilized</w:t>
      </w:r>
      <w:r>
        <w:t xml:space="preserve"> in the design of BMPs</w:t>
      </w:r>
      <w:r w:rsidRPr="002E610F">
        <w:t>.</w:t>
      </w:r>
      <w:r>
        <w:t xml:space="preserve"> The following scope of work is to accompany the constructor services agreement.</w:t>
      </w:r>
    </w:p>
    <w:p w:rsidR="006A6E7E" w:rsidRDefault="006A6E7E" w:rsidP="006A6E7E">
      <w:pPr>
        <w:jc w:val="both"/>
      </w:pPr>
      <w:r>
        <w:t>_____________________________________________________________________________________</w:t>
      </w:r>
    </w:p>
    <w:p w:rsidR="006A6E7E" w:rsidRPr="002E610F" w:rsidRDefault="006A6E7E" w:rsidP="006A6E7E">
      <w:pPr>
        <w:spacing w:after="0"/>
        <w:rPr>
          <w:b/>
        </w:rPr>
      </w:pPr>
      <w:r>
        <w:rPr>
          <w:b/>
        </w:rPr>
        <w:t>Task 1: Site Locations of BMP Installations for Roads on DHHL Land</w:t>
      </w:r>
    </w:p>
    <w:p w:rsidR="006A6E7E" w:rsidRDefault="006A6E7E" w:rsidP="006A6E7E">
      <w:pPr>
        <w:pStyle w:val="ListParagraph"/>
        <w:numPr>
          <w:ilvl w:val="0"/>
          <w:numId w:val="30"/>
        </w:numPr>
        <w:spacing w:after="0" w:line="240" w:lineRule="auto"/>
        <w:contextualSpacing/>
      </w:pPr>
      <w:r>
        <w:t>Contractor will meet with the Project Engineer (PE) at the project work sites (roads</w:t>
      </w:r>
      <w:proofErr w:type="gramStart"/>
      <w:r>
        <w:t>)  after</w:t>
      </w:r>
      <w:proofErr w:type="gramEnd"/>
      <w:r>
        <w:t xml:space="preserve"> location for installation of broad based dips and other drainage features have been identified in the field and staked out. Each installation location will be visited and Contractor and PE will review specifications.</w:t>
      </w:r>
    </w:p>
    <w:p w:rsidR="006A6E7E" w:rsidRDefault="006A6E7E" w:rsidP="006A6E7E">
      <w:pPr>
        <w:pStyle w:val="ListParagraph"/>
        <w:numPr>
          <w:ilvl w:val="1"/>
          <w:numId w:val="35"/>
        </w:numPr>
        <w:spacing w:after="0" w:line="240" w:lineRule="auto"/>
        <w:contextualSpacing/>
      </w:pPr>
      <w:r>
        <w:t>Contractor will be provided a map with each installation location delineated using unique site code.</w:t>
      </w:r>
    </w:p>
    <w:p w:rsidR="006A6E7E" w:rsidRDefault="006A6E7E" w:rsidP="006A6E7E">
      <w:pPr>
        <w:pStyle w:val="ListParagraph"/>
        <w:numPr>
          <w:ilvl w:val="1"/>
          <w:numId w:val="35"/>
        </w:numPr>
        <w:spacing w:after="0" w:line="240" w:lineRule="auto"/>
        <w:contextualSpacing/>
      </w:pPr>
      <w:r>
        <w:t>Contractor will be provided specifications for broad based dips and other drainage features installation.</w:t>
      </w:r>
    </w:p>
    <w:p w:rsidR="006A6E7E" w:rsidRPr="00E42166" w:rsidRDefault="006A6E7E" w:rsidP="006A6E7E">
      <w:pPr>
        <w:pStyle w:val="ListParagraph"/>
        <w:spacing w:before="120" w:after="0"/>
        <w:ind w:left="0"/>
        <w:rPr>
          <w:b/>
        </w:rPr>
      </w:pPr>
      <w:r w:rsidRPr="00E42166">
        <w:rPr>
          <w:b/>
        </w:rPr>
        <w:t xml:space="preserve">Task 2: BMP Construction </w:t>
      </w:r>
    </w:p>
    <w:p w:rsidR="006A6E7E" w:rsidRDefault="006A6E7E" w:rsidP="006A6E7E">
      <w:pPr>
        <w:pStyle w:val="ListParagraph"/>
        <w:numPr>
          <w:ilvl w:val="0"/>
          <w:numId w:val="31"/>
        </w:numPr>
        <w:spacing w:after="0" w:line="240" w:lineRule="auto"/>
        <w:contextualSpacing/>
      </w:pPr>
      <w:r>
        <w:t xml:space="preserve">Contractor will install broad based dips, kick out ditches, and micro detention basins or spreader fans as specified in site plans. All installation work shall be completed by September 20, 2014. </w:t>
      </w:r>
    </w:p>
    <w:p w:rsidR="006A6E7E" w:rsidRDefault="006A6E7E" w:rsidP="006A6E7E">
      <w:pPr>
        <w:pStyle w:val="ListParagraph"/>
        <w:spacing w:before="120" w:after="0"/>
        <w:ind w:left="0"/>
        <w:rPr>
          <w:b/>
        </w:rPr>
      </w:pPr>
      <w:r w:rsidRPr="00611522">
        <w:rPr>
          <w:b/>
        </w:rPr>
        <w:t>Ta</w:t>
      </w:r>
      <w:r>
        <w:rPr>
          <w:b/>
        </w:rPr>
        <w:t>s</w:t>
      </w:r>
      <w:r w:rsidRPr="00611522">
        <w:rPr>
          <w:b/>
        </w:rPr>
        <w:t>k 3</w:t>
      </w:r>
      <w:r>
        <w:t xml:space="preserve">: </w:t>
      </w:r>
      <w:r w:rsidRPr="00611522">
        <w:rPr>
          <w:b/>
        </w:rPr>
        <w:t>BMP Close Out Inspection</w:t>
      </w:r>
    </w:p>
    <w:p w:rsidR="006A6E7E" w:rsidRPr="00BA6633" w:rsidRDefault="006A6E7E" w:rsidP="006A6E7E">
      <w:pPr>
        <w:pStyle w:val="ListParagraph"/>
        <w:numPr>
          <w:ilvl w:val="0"/>
          <w:numId w:val="32"/>
        </w:numPr>
        <w:spacing w:after="0" w:line="240" w:lineRule="auto"/>
        <w:contextualSpacing/>
      </w:pPr>
      <w:r w:rsidRPr="00BA6633">
        <w:t xml:space="preserve">Contractor will meet with PE and review installations to verify completion and compliance with installation specifications. Inspection will occur within </w:t>
      </w:r>
      <w:r>
        <w:t>seven</w:t>
      </w:r>
      <w:r w:rsidRPr="00BA6633">
        <w:t xml:space="preserve"> days of Contractor completing installation.</w:t>
      </w:r>
    </w:p>
    <w:p w:rsidR="006A6E7E" w:rsidRDefault="006A6E7E" w:rsidP="006A6E7E">
      <w:pPr>
        <w:spacing w:after="0"/>
        <w:rPr>
          <w:b/>
        </w:rPr>
      </w:pPr>
    </w:p>
    <w:p w:rsidR="006A6E7E" w:rsidRPr="000518E4" w:rsidRDefault="006A6E7E" w:rsidP="006A6E7E">
      <w:pPr>
        <w:spacing w:after="0"/>
        <w:rPr>
          <w:b/>
        </w:rPr>
      </w:pPr>
      <w:r w:rsidRPr="000518E4">
        <w:rPr>
          <w:b/>
        </w:rPr>
        <w:t>Site Specifications</w:t>
      </w:r>
      <w:r>
        <w:rPr>
          <w:b/>
        </w:rPr>
        <w:t>- Department of Hawaiian Homelands</w:t>
      </w:r>
    </w:p>
    <w:p w:rsidR="006A6E7E" w:rsidRDefault="006A6E7E" w:rsidP="006A6E7E">
      <w:pPr>
        <w:pStyle w:val="ListParagraph"/>
        <w:numPr>
          <w:ilvl w:val="0"/>
          <w:numId w:val="34"/>
        </w:numPr>
        <w:spacing w:before="120" w:after="0" w:line="240" w:lineRule="auto"/>
        <w:ind w:left="360"/>
        <w:jc w:val="both"/>
      </w:pPr>
      <w:r>
        <w:t>Work will occur over 11,250 feet linear feet of road.</w:t>
      </w:r>
    </w:p>
    <w:p w:rsidR="006A6E7E" w:rsidRDefault="006A6E7E" w:rsidP="006A6E7E">
      <w:pPr>
        <w:pStyle w:val="ListParagraph"/>
        <w:numPr>
          <w:ilvl w:val="0"/>
          <w:numId w:val="34"/>
        </w:numPr>
        <w:spacing w:before="200" w:line="240" w:lineRule="auto"/>
        <w:ind w:left="360"/>
        <w:contextualSpacing/>
        <w:jc w:val="both"/>
      </w:pPr>
      <w:r>
        <w:t>Installation of approximately 68 broad based dips fitted with kick ditches terminating into spreader fans or micro detention basins.</w:t>
      </w:r>
    </w:p>
    <w:p w:rsidR="006A6E7E" w:rsidRPr="00D67FAB" w:rsidRDefault="006A6E7E" w:rsidP="006A6E7E">
      <w:pPr>
        <w:spacing w:before="200"/>
        <w:jc w:val="both"/>
        <w:rPr>
          <w:b/>
        </w:rPr>
      </w:pPr>
      <w:r w:rsidRPr="00D67FAB">
        <w:rPr>
          <w:b/>
        </w:rPr>
        <w:t>General Specifications</w:t>
      </w:r>
    </w:p>
    <w:p w:rsidR="006A6E7E" w:rsidRDefault="006A6E7E" w:rsidP="006A6E7E">
      <w:pPr>
        <w:pStyle w:val="ListParagraph"/>
        <w:numPr>
          <w:ilvl w:val="0"/>
          <w:numId w:val="33"/>
        </w:numPr>
        <w:spacing w:line="240" w:lineRule="auto"/>
        <w:contextualSpacing/>
        <w:jc w:val="both"/>
      </w:pPr>
      <w:r>
        <w:lastRenderedPageBreak/>
        <w:t xml:space="preserve">Road surface will be graded to remove ruts, rills, and ridges to create a plane surface. Road surface will be graded to create </w:t>
      </w:r>
      <w:proofErr w:type="spellStart"/>
      <w:r>
        <w:t>inslope</w:t>
      </w:r>
      <w:proofErr w:type="spellEnd"/>
      <w:r>
        <w:t xml:space="preserve">, </w:t>
      </w:r>
      <w:proofErr w:type="spellStart"/>
      <w:r>
        <w:t>outslope</w:t>
      </w:r>
      <w:proofErr w:type="spellEnd"/>
      <w:r>
        <w:t>, or crown center slope as determined by PE and markup in field. Slopes will, to the extent possible, align with existing pitches and cross slopes.</w:t>
      </w:r>
    </w:p>
    <w:p w:rsidR="006A6E7E" w:rsidRDefault="006A6E7E" w:rsidP="006A6E7E">
      <w:pPr>
        <w:pStyle w:val="ListParagraph"/>
        <w:numPr>
          <w:ilvl w:val="0"/>
          <w:numId w:val="33"/>
        </w:numPr>
        <w:spacing w:before="200" w:line="240" w:lineRule="auto"/>
        <w:contextualSpacing/>
        <w:jc w:val="both"/>
      </w:pPr>
      <w:r>
        <w:t>Broad Based Dip Construction Notes</w:t>
      </w:r>
    </w:p>
    <w:p w:rsidR="006A6E7E" w:rsidRPr="008C69FF" w:rsidRDefault="006A6E7E" w:rsidP="006A6E7E">
      <w:pPr>
        <w:pStyle w:val="ListParagraph"/>
        <w:numPr>
          <w:ilvl w:val="0"/>
          <w:numId w:val="36"/>
        </w:numPr>
        <w:spacing w:after="0" w:line="240" w:lineRule="auto"/>
        <w:contextualSpacing/>
      </w:pPr>
      <w:r w:rsidRPr="008C69FF">
        <w:t xml:space="preserve">Excavate at a 30- to 45-degree angle to the road. </w:t>
      </w:r>
    </w:p>
    <w:p w:rsidR="006A6E7E" w:rsidRPr="008C69FF" w:rsidRDefault="006A6E7E" w:rsidP="006A6E7E">
      <w:pPr>
        <w:pStyle w:val="ListParagraph"/>
        <w:numPr>
          <w:ilvl w:val="0"/>
          <w:numId w:val="36"/>
        </w:numPr>
        <w:spacing w:after="0" w:line="240" w:lineRule="auto"/>
        <w:contextualSpacing/>
      </w:pPr>
      <w:r w:rsidRPr="008C69FF">
        <w:t xml:space="preserve">Allow at least 150 feet for the entire dip. </w:t>
      </w:r>
    </w:p>
    <w:p w:rsidR="006A6E7E" w:rsidRDefault="006A6E7E" w:rsidP="006A6E7E">
      <w:pPr>
        <w:pStyle w:val="ListParagraph"/>
        <w:numPr>
          <w:ilvl w:val="0"/>
          <w:numId w:val="36"/>
        </w:numPr>
        <w:spacing w:after="0" w:line="240" w:lineRule="auto"/>
        <w:contextualSpacing/>
      </w:pPr>
      <w:r w:rsidRPr="008C69FF">
        <w:t xml:space="preserve">Build the top of the berm at least 18 inches higher than the bottom of the dip. </w:t>
      </w:r>
    </w:p>
    <w:p w:rsidR="006A6E7E" w:rsidRPr="008C69FF" w:rsidRDefault="006A6E7E" w:rsidP="006A6E7E">
      <w:pPr>
        <w:pStyle w:val="ListParagraph"/>
        <w:numPr>
          <w:ilvl w:val="0"/>
          <w:numId w:val="36"/>
        </w:numPr>
        <w:spacing w:after="0" w:line="240" w:lineRule="auto"/>
        <w:contextualSpacing/>
      </w:pPr>
      <w:r>
        <w:t>Minimum depth of dip below upstream grade 12 inches.</w:t>
      </w:r>
    </w:p>
    <w:p w:rsidR="006A6E7E" w:rsidRPr="00A471D4" w:rsidRDefault="006A6E7E" w:rsidP="006A6E7E">
      <w:pPr>
        <w:pStyle w:val="ListParagraph"/>
        <w:numPr>
          <w:ilvl w:val="0"/>
          <w:numId w:val="36"/>
        </w:numPr>
        <w:spacing w:after="0" w:line="240" w:lineRule="auto"/>
        <w:contextualSpacing/>
      </w:pPr>
      <w:r w:rsidRPr="00A471D4">
        <w:t xml:space="preserve">Dig the </w:t>
      </w:r>
      <w:r>
        <w:t xml:space="preserve">dip </w:t>
      </w:r>
      <w:r w:rsidRPr="00A471D4">
        <w:t>outlet lower than the upper end</w:t>
      </w:r>
      <w:r>
        <w:t xml:space="preserve"> to set a slope of 3% or greater</w:t>
      </w:r>
      <w:r w:rsidRPr="00A471D4">
        <w:t>. Water will flow across it and out into the adjoining vegetated area instead of pooling in the bottom of the dip</w:t>
      </w:r>
      <w:r w:rsidRPr="00A471D4">
        <w:rPr>
          <w:sz w:val="24"/>
          <w:szCs w:val="24"/>
        </w:rPr>
        <w:t>.</w:t>
      </w:r>
    </w:p>
    <w:p w:rsidR="006A6E7E" w:rsidRPr="0057100F" w:rsidRDefault="006A6E7E" w:rsidP="006A6E7E">
      <w:pPr>
        <w:pStyle w:val="ListParagraph"/>
        <w:numPr>
          <w:ilvl w:val="0"/>
          <w:numId w:val="36"/>
        </w:numPr>
        <w:spacing w:after="0" w:line="240" w:lineRule="auto"/>
        <w:contextualSpacing/>
      </w:pPr>
      <w:r w:rsidRPr="0057100F">
        <w:t xml:space="preserve">Compact </w:t>
      </w:r>
      <w:r>
        <w:t xml:space="preserve">to 90 percent </w:t>
      </w:r>
      <w:r w:rsidRPr="0057100F">
        <w:t xml:space="preserve">fill </w:t>
      </w:r>
      <w:r>
        <w:t xml:space="preserve">to </w:t>
      </w:r>
      <w:r w:rsidRPr="0057100F">
        <w:t xml:space="preserve">create </w:t>
      </w:r>
      <w:r>
        <w:t xml:space="preserve">an 18 inch </w:t>
      </w:r>
      <w:r w:rsidRPr="0057100F">
        <w:t>berm and finish to a uniform finish.</w:t>
      </w:r>
      <w:r>
        <w:t xml:space="preserve"> Approach angles to be determined.</w:t>
      </w:r>
    </w:p>
    <w:p w:rsidR="006A6E7E" w:rsidRPr="0057100F" w:rsidRDefault="006A6E7E" w:rsidP="006A6E7E">
      <w:pPr>
        <w:pStyle w:val="ListParagraph"/>
        <w:numPr>
          <w:ilvl w:val="0"/>
          <w:numId w:val="36"/>
        </w:numPr>
        <w:spacing w:after="0" w:line="240" w:lineRule="auto"/>
        <w:contextualSpacing/>
      </w:pPr>
      <w:r w:rsidRPr="0057100F">
        <w:t xml:space="preserve">Slope </w:t>
      </w:r>
      <w:r>
        <w:t>kick out ditch to a minimum of 3</w:t>
      </w:r>
      <w:r w:rsidRPr="0057100F">
        <w:t>% to insure drainage.</w:t>
      </w:r>
    </w:p>
    <w:p w:rsidR="006A6E7E" w:rsidRPr="0057100F" w:rsidRDefault="006A6E7E" w:rsidP="006A6E7E">
      <w:pPr>
        <w:pStyle w:val="ListParagraph"/>
        <w:numPr>
          <w:ilvl w:val="0"/>
          <w:numId w:val="36"/>
        </w:numPr>
        <w:spacing w:after="0" w:line="240" w:lineRule="auto"/>
        <w:contextualSpacing/>
      </w:pPr>
      <w:r w:rsidRPr="0057100F">
        <w:t>Prevent topographic breaks between</w:t>
      </w:r>
      <w:r>
        <w:t xml:space="preserve"> contact of broad based</w:t>
      </w:r>
      <w:r w:rsidRPr="0057100F">
        <w:t xml:space="preserve"> dip outlet and</w:t>
      </w:r>
      <w:r>
        <w:t xml:space="preserve"> inlet of</w:t>
      </w:r>
      <w:r w:rsidRPr="0057100F">
        <w:t xml:space="preserve"> kick out ditch.</w:t>
      </w:r>
    </w:p>
    <w:p w:rsidR="006A6E7E" w:rsidRPr="00A471D4" w:rsidRDefault="006A6E7E" w:rsidP="006A6E7E">
      <w:pPr>
        <w:pStyle w:val="ListParagraph"/>
        <w:numPr>
          <w:ilvl w:val="0"/>
          <w:numId w:val="36"/>
        </w:numPr>
        <w:spacing w:after="0" w:line="240" w:lineRule="auto"/>
        <w:contextualSpacing/>
      </w:pPr>
      <w:r>
        <w:t>Remove all loose fill and other detritus from road surface upon completion of dip installation.</w:t>
      </w:r>
    </w:p>
    <w:p w:rsidR="006A6E7E" w:rsidRDefault="006A6E7E" w:rsidP="006A6E7E">
      <w:pPr>
        <w:pStyle w:val="ListParagraph"/>
        <w:numPr>
          <w:ilvl w:val="0"/>
          <w:numId w:val="33"/>
        </w:numPr>
        <w:spacing w:before="200" w:line="240" w:lineRule="auto"/>
        <w:contextualSpacing/>
        <w:jc w:val="both"/>
      </w:pPr>
      <w:r>
        <w:t>Cut and fill quantities unknown, estimates provided for costing purposes.</w:t>
      </w:r>
    </w:p>
    <w:p w:rsidR="006A6E7E" w:rsidRPr="0057100F" w:rsidRDefault="006A6E7E" w:rsidP="006A6E7E">
      <w:pPr>
        <w:pStyle w:val="ListParagraph"/>
        <w:numPr>
          <w:ilvl w:val="0"/>
          <w:numId w:val="33"/>
        </w:numPr>
        <w:spacing w:before="200" w:line="240" w:lineRule="auto"/>
        <w:contextualSpacing/>
        <w:jc w:val="both"/>
        <w:rPr>
          <w:i/>
        </w:rPr>
      </w:pPr>
      <w:r w:rsidRPr="0057100F">
        <w:rPr>
          <w:i/>
        </w:rPr>
        <w:t>Assumptions</w:t>
      </w:r>
    </w:p>
    <w:p w:rsidR="006A6E7E" w:rsidRDefault="006A6E7E" w:rsidP="006A6E7E">
      <w:pPr>
        <w:pStyle w:val="ListParagraph"/>
        <w:numPr>
          <w:ilvl w:val="1"/>
          <w:numId w:val="33"/>
        </w:numPr>
        <w:spacing w:before="200" w:line="240" w:lineRule="auto"/>
        <w:ind w:left="720"/>
        <w:contextualSpacing/>
        <w:jc w:val="both"/>
      </w:pPr>
      <w:r>
        <w:t>Average road width 15 feet</w:t>
      </w:r>
    </w:p>
    <w:p w:rsidR="006A6E7E" w:rsidRDefault="006A6E7E" w:rsidP="006A6E7E">
      <w:pPr>
        <w:pStyle w:val="ListParagraph"/>
        <w:numPr>
          <w:ilvl w:val="1"/>
          <w:numId w:val="33"/>
        </w:numPr>
        <w:spacing w:before="200" w:line="240" w:lineRule="auto"/>
        <w:ind w:left="720"/>
        <w:contextualSpacing/>
        <w:jc w:val="both"/>
      </w:pPr>
      <w:r>
        <w:t>Roads will need at least one pass with grader or equivalent to grade surface to plane surface</w:t>
      </w:r>
    </w:p>
    <w:p w:rsidR="006A6E7E" w:rsidRDefault="006A6E7E" w:rsidP="006A6E7E">
      <w:pPr>
        <w:pStyle w:val="ListParagraph"/>
        <w:numPr>
          <w:ilvl w:val="1"/>
          <w:numId w:val="33"/>
        </w:numPr>
        <w:spacing w:before="200" w:line="240" w:lineRule="auto"/>
        <w:ind w:left="720"/>
        <w:contextualSpacing/>
        <w:jc w:val="both"/>
      </w:pPr>
      <w:r>
        <w:t xml:space="preserve">Cut from average broad based dip </w:t>
      </w:r>
      <w:proofErr w:type="gramStart"/>
      <w:r>
        <w:t>of approximately 13 cu-yd</w:t>
      </w:r>
      <w:proofErr w:type="gramEnd"/>
      <w:r>
        <w:t>.</w:t>
      </w:r>
    </w:p>
    <w:p w:rsidR="006A6E7E" w:rsidRDefault="006A6E7E" w:rsidP="006A6E7E">
      <w:pPr>
        <w:pStyle w:val="ListParagraph"/>
        <w:numPr>
          <w:ilvl w:val="1"/>
          <w:numId w:val="33"/>
        </w:numPr>
        <w:spacing w:before="200" w:line="240" w:lineRule="auto"/>
        <w:ind w:left="720"/>
        <w:contextualSpacing/>
        <w:jc w:val="both"/>
      </w:pPr>
      <w:r>
        <w:t>Cut from average kick out ditch based on ditch dimensions: 20'L x 4'W with 2:1 side slopes, 1.5' D = 3 cu-</w:t>
      </w:r>
      <w:proofErr w:type="spellStart"/>
      <w:r>
        <w:t>yd</w:t>
      </w:r>
      <w:proofErr w:type="spellEnd"/>
    </w:p>
    <w:p w:rsidR="006A6E7E" w:rsidRDefault="006A6E7E" w:rsidP="006A6E7E">
      <w:pPr>
        <w:pStyle w:val="ListParagraph"/>
        <w:numPr>
          <w:ilvl w:val="1"/>
          <w:numId w:val="33"/>
        </w:numPr>
        <w:spacing w:before="200" w:line="240" w:lineRule="auto"/>
        <w:ind w:left="720"/>
        <w:contextualSpacing/>
        <w:jc w:val="both"/>
      </w:pPr>
      <w:r>
        <w:t>Cut from average micro basin with semicircular geometry and dimensions radius of 15', depth of 2' = 1.7 cu-yd.</w:t>
      </w:r>
    </w:p>
    <w:p w:rsidR="006A6E7E" w:rsidRDefault="006A6E7E" w:rsidP="006A6E7E">
      <w:pPr>
        <w:pStyle w:val="ListParagraph"/>
        <w:numPr>
          <w:ilvl w:val="1"/>
          <w:numId w:val="33"/>
        </w:numPr>
        <w:spacing w:before="200" w:line="240" w:lineRule="auto"/>
        <w:ind w:left="720"/>
        <w:contextualSpacing/>
        <w:jc w:val="both"/>
      </w:pPr>
      <w:r>
        <w:t>Cut from broad based dip will be used to create dip berm.</w:t>
      </w:r>
    </w:p>
    <w:p w:rsidR="006A6E7E" w:rsidRDefault="006A6E7E" w:rsidP="006A6E7E">
      <w:pPr>
        <w:pStyle w:val="ListParagraph"/>
        <w:numPr>
          <w:ilvl w:val="1"/>
          <w:numId w:val="33"/>
        </w:numPr>
        <w:spacing w:before="200" w:line="240" w:lineRule="auto"/>
        <w:ind w:left="720"/>
        <w:contextualSpacing/>
        <w:jc w:val="both"/>
      </w:pPr>
      <w:r>
        <w:t>Cut from excavation of micro-basins will be used to build berm around downslide side of basin. Berm will be fitted with spillway with invert half way below top of berm.</w:t>
      </w:r>
    </w:p>
    <w:p w:rsidR="006A6E7E" w:rsidRPr="00E55347" w:rsidRDefault="006A6E7E" w:rsidP="006A6E7E">
      <w:pPr>
        <w:pStyle w:val="ListParagraph"/>
        <w:numPr>
          <w:ilvl w:val="0"/>
          <w:numId w:val="33"/>
        </w:numPr>
        <w:spacing w:before="200" w:line="240" w:lineRule="auto"/>
        <w:contextualSpacing/>
        <w:jc w:val="both"/>
      </w:pPr>
      <w:r w:rsidRPr="00E55347">
        <w:t>Other Specifications</w:t>
      </w:r>
    </w:p>
    <w:p w:rsidR="006A6E7E" w:rsidRPr="00841B5C" w:rsidRDefault="006A6E7E" w:rsidP="00E55347">
      <w:pPr>
        <w:pStyle w:val="ListParagraph"/>
        <w:spacing w:before="200" w:line="240" w:lineRule="auto"/>
        <w:contextualSpacing/>
        <w:jc w:val="both"/>
        <w:rPr>
          <w:highlight w:val="yellow"/>
        </w:rPr>
      </w:pPr>
      <w:r w:rsidRPr="00E55347">
        <w:t>Contractors</w:t>
      </w:r>
      <w:r>
        <w:t xml:space="preserve"> will be requested to provide cost estimates with and without the following: coarse minus (2-4 inch basalt) to line base of broad based dips, and their outlets. Approximate volume per broad based dip, kick out ditch = 2.5 cu-yd</w:t>
      </w:r>
      <w:r w:rsidR="00841B5C">
        <w:t xml:space="preserve">. </w:t>
      </w:r>
      <w:r w:rsidR="00E55347" w:rsidRPr="00E55347">
        <w:rPr>
          <w:i/>
        </w:rPr>
        <w:t>(</w:t>
      </w:r>
      <w:r w:rsidR="00E55347">
        <w:rPr>
          <w:i/>
        </w:rPr>
        <w:t>Per SRGII</w:t>
      </w:r>
      <w:r w:rsidR="00841B5C" w:rsidRPr="00E55347">
        <w:rPr>
          <w:i/>
        </w:rPr>
        <w:t>, this was not done because of the cost was prohibitive.</w:t>
      </w:r>
      <w:r w:rsidR="00E55347" w:rsidRPr="00E55347">
        <w:rPr>
          <w:i/>
        </w:rPr>
        <w:t>)</w:t>
      </w:r>
    </w:p>
    <w:p w:rsidR="006A6E7E" w:rsidRDefault="006A6E7E" w:rsidP="006A6E7E">
      <w:pPr>
        <w:pStyle w:val="ListParagraph"/>
        <w:numPr>
          <w:ilvl w:val="0"/>
          <w:numId w:val="33"/>
        </w:numPr>
        <w:spacing w:before="200" w:line="240" w:lineRule="auto"/>
        <w:contextualSpacing/>
        <w:jc w:val="both"/>
      </w:pPr>
      <w:r>
        <w:t>Figures 2-3 are provided as general reference. Dimensions and specifications to be developed upon PE site stake-out.</w:t>
      </w:r>
    </w:p>
    <w:p w:rsidR="006A6E7E" w:rsidRDefault="006A6E7E" w:rsidP="006A6E7E">
      <w:pPr>
        <w:spacing w:after="0"/>
      </w:pPr>
    </w:p>
    <w:p w:rsidR="006A6E7E" w:rsidRDefault="006A6E7E" w:rsidP="006A6E7E">
      <w:pPr>
        <w:spacing w:after="0"/>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Default="006A6E7E" w:rsidP="006A6E7E">
      <w:pPr>
        <w:contextualSpacing/>
        <w:jc w:val="center"/>
        <w:rPr>
          <w:b/>
        </w:rPr>
      </w:pPr>
    </w:p>
    <w:p w:rsidR="006A6E7E" w:rsidRPr="006D40F1" w:rsidRDefault="006A6E7E" w:rsidP="006A6E7E">
      <w:pPr>
        <w:contextualSpacing/>
        <w:jc w:val="center"/>
        <w:rPr>
          <w:b/>
        </w:rPr>
      </w:pPr>
      <w:proofErr w:type="gramStart"/>
      <w:r>
        <w:rPr>
          <w:b/>
        </w:rPr>
        <w:t>Figure 1</w:t>
      </w:r>
      <w:r w:rsidRPr="006D40F1">
        <w:rPr>
          <w:b/>
        </w:rPr>
        <w:t>.</w:t>
      </w:r>
      <w:proofErr w:type="gramEnd"/>
      <w:r w:rsidRPr="006D40F1">
        <w:rPr>
          <w:b/>
        </w:rPr>
        <w:t xml:space="preserve"> Typical Road Slope</w:t>
      </w:r>
    </w:p>
    <w:p w:rsidR="006A6E7E" w:rsidRDefault="006A6E7E" w:rsidP="006A6E7E">
      <w:pPr>
        <w:contextualSpacing/>
        <w:jc w:val="center"/>
      </w:pPr>
      <w:r>
        <w:rPr>
          <w:noProof/>
        </w:rPr>
        <w:drawing>
          <wp:inline distT="0" distB="0" distL="0" distR="0">
            <wp:extent cx="3667125" cy="41148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67125" cy="4114800"/>
                    </a:xfrm>
                    <a:prstGeom prst="rect">
                      <a:avLst/>
                    </a:prstGeom>
                    <a:noFill/>
                  </pic:spPr>
                </pic:pic>
              </a:graphicData>
            </a:graphic>
          </wp:inline>
        </w:drawing>
      </w:r>
    </w:p>
    <w:p w:rsidR="006A6E7E" w:rsidRDefault="006A6E7E" w:rsidP="006A6E7E">
      <w:pPr>
        <w:spacing w:after="0"/>
      </w:pPr>
    </w:p>
    <w:p w:rsidR="006A6E7E" w:rsidRPr="006D40F1" w:rsidRDefault="006A6E7E" w:rsidP="006A6E7E">
      <w:pPr>
        <w:contextualSpacing/>
        <w:jc w:val="center"/>
        <w:rPr>
          <w:b/>
        </w:rPr>
      </w:pPr>
      <w:r w:rsidRPr="006D40F1">
        <w:rPr>
          <w:b/>
        </w:rPr>
        <w:t>Figure 3 Typical Broad Based Dip</w:t>
      </w:r>
    </w:p>
    <w:p w:rsidR="006A6E7E" w:rsidRDefault="006A6E7E" w:rsidP="006A6E7E">
      <w:pPr>
        <w:contextualSpacing/>
        <w:jc w:val="center"/>
      </w:pPr>
      <w:r>
        <w:rPr>
          <w:noProof/>
        </w:rPr>
        <w:lastRenderedPageBreak/>
        <w:drawing>
          <wp:inline distT="0" distB="0" distL="0" distR="0">
            <wp:extent cx="3467100" cy="352425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467100" cy="3524250"/>
                    </a:xfrm>
                    <a:prstGeom prst="rect">
                      <a:avLst/>
                    </a:prstGeom>
                    <a:noFill/>
                  </pic:spPr>
                </pic:pic>
              </a:graphicData>
            </a:graphic>
          </wp:inline>
        </w:drawing>
      </w:r>
    </w:p>
    <w:p w:rsidR="006A6E7E" w:rsidRPr="00550443" w:rsidRDefault="006A6E7E" w:rsidP="00550443">
      <w:pPr>
        <w:spacing w:after="0" w:line="240" w:lineRule="auto"/>
        <w:rPr>
          <w:rFonts w:ascii="Arial Narrow" w:hAnsi="Arial Narrow" w:cs="Arial"/>
          <w:sz w:val="24"/>
          <w:szCs w:val="24"/>
          <w:u w:val="single"/>
        </w:rPr>
      </w:pPr>
    </w:p>
    <w:sectPr w:rsidR="006A6E7E" w:rsidRPr="00550443" w:rsidSect="00025331">
      <w:headerReference w:type="default" r:id="rId12"/>
      <w:footerReference w:type="default" r:id="rId13"/>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B7A" w:rsidRDefault="00492B7A" w:rsidP="00DB75AB">
      <w:pPr>
        <w:spacing w:after="0" w:line="240" w:lineRule="auto"/>
      </w:pPr>
      <w:r>
        <w:separator/>
      </w:r>
    </w:p>
  </w:endnote>
  <w:endnote w:type="continuationSeparator" w:id="0">
    <w:p w:rsidR="00492B7A" w:rsidRDefault="00492B7A" w:rsidP="00DB7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819944"/>
      <w:docPartObj>
        <w:docPartGallery w:val="Page Numbers (Bottom of Page)"/>
        <w:docPartUnique/>
      </w:docPartObj>
    </w:sdtPr>
    <w:sdtEndPr>
      <w:rPr>
        <w:noProof/>
      </w:rPr>
    </w:sdtEndPr>
    <w:sdtContent>
      <w:p w:rsidR="006A6E7E" w:rsidRDefault="007C4947">
        <w:pPr>
          <w:pStyle w:val="Footer"/>
          <w:jc w:val="right"/>
        </w:pPr>
        <w:r>
          <w:fldChar w:fldCharType="begin"/>
        </w:r>
        <w:r w:rsidR="006A6E7E">
          <w:instrText xml:space="preserve"> PAGE   \* MERGEFORMAT </w:instrText>
        </w:r>
        <w:r>
          <w:fldChar w:fldCharType="separate"/>
        </w:r>
        <w:r w:rsidR="006D18C6">
          <w:rPr>
            <w:noProof/>
          </w:rPr>
          <w:t>2</w:t>
        </w:r>
        <w:r>
          <w:rPr>
            <w:noProof/>
          </w:rPr>
          <w:fldChar w:fldCharType="end"/>
        </w:r>
      </w:p>
    </w:sdtContent>
  </w:sdt>
  <w:p w:rsidR="009834B9" w:rsidRPr="00C23498" w:rsidRDefault="009834B9" w:rsidP="00C23498">
    <w:pPr>
      <w:pStyle w:val="Footer"/>
      <w:tabs>
        <w:tab w:val="left" w:pos="324"/>
      </w:tabs>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B7A" w:rsidRDefault="00492B7A" w:rsidP="00DB75AB">
      <w:pPr>
        <w:spacing w:after="0" w:line="240" w:lineRule="auto"/>
      </w:pPr>
      <w:r>
        <w:separator/>
      </w:r>
    </w:p>
  </w:footnote>
  <w:footnote w:type="continuationSeparator" w:id="0">
    <w:p w:rsidR="00492B7A" w:rsidRDefault="00492B7A" w:rsidP="00DB7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4B9" w:rsidRDefault="009834B9" w:rsidP="00C253C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462AD"/>
    <w:multiLevelType w:val="hybridMultilevel"/>
    <w:tmpl w:val="C68A48AA"/>
    <w:lvl w:ilvl="0" w:tplc="04090015">
      <w:start w:val="1"/>
      <w:numFmt w:val="upperLetter"/>
      <w:lvlText w:val="%1."/>
      <w:lvlJc w:val="left"/>
      <w:pPr>
        <w:ind w:left="900" w:hanging="360"/>
      </w:pPr>
      <w:rPr>
        <w:rFont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D42564A"/>
    <w:multiLevelType w:val="multilevel"/>
    <w:tmpl w:val="C4DA72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2B300E8"/>
    <w:multiLevelType w:val="hybridMultilevel"/>
    <w:tmpl w:val="BF640A94"/>
    <w:lvl w:ilvl="0" w:tplc="04090001">
      <w:start w:val="1"/>
      <w:numFmt w:val="bullet"/>
      <w:lvlText w:val=""/>
      <w:lvlJc w:val="left"/>
      <w:pPr>
        <w:ind w:left="720" w:hanging="360"/>
      </w:pPr>
      <w:rPr>
        <w:rFonts w:ascii="Symbol" w:hAnsi="Symbol" w:hint="default"/>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916E1E"/>
    <w:multiLevelType w:val="hybridMultilevel"/>
    <w:tmpl w:val="AA1C9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124C06"/>
    <w:multiLevelType w:val="hybridMultilevel"/>
    <w:tmpl w:val="342E4F30"/>
    <w:lvl w:ilvl="0" w:tplc="04090013">
      <w:start w:val="1"/>
      <w:numFmt w:val="upperRoman"/>
      <w:lvlText w:val="%1."/>
      <w:lvlJc w:val="right"/>
      <w:pPr>
        <w:ind w:left="720" w:hanging="360"/>
      </w:pPr>
    </w:lvl>
    <w:lvl w:ilvl="1" w:tplc="7A1281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63CAF"/>
    <w:multiLevelType w:val="hybridMultilevel"/>
    <w:tmpl w:val="B530A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A6768"/>
    <w:multiLevelType w:val="hybridMultilevel"/>
    <w:tmpl w:val="830A7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D7935"/>
    <w:multiLevelType w:val="hybridMultilevel"/>
    <w:tmpl w:val="97308E10"/>
    <w:lvl w:ilvl="0" w:tplc="10FE1D6A">
      <w:start w:val="1"/>
      <w:numFmt w:val="bullet"/>
      <w:lvlText w:val="-"/>
      <w:lvlJc w:val="left"/>
      <w:pPr>
        <w:ind w:left="768" w:hanging="360"/>
      </w:pPr>
      <w:rPr>
        <w:rFonts w:ascii="Courier New" w:hAnsi="Courier New"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27BB7237"/>
    <w:multiLevelType w:val="hybridMultilevel"/>
    <w:tmpl w:val="AE7417B2"/>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762E68"/>
    <w:multiLevelType w:val="hybridMultilevel"/>
    <w:tmpl w:val="429CD78E"/>
    <w:lvl w:ilvl="0" w:tplc="52CA97DC">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2C34713A"/>
    <w:multiLevelType w:val="hybridMultilevel"/>
    <w:tmpl w:val="E62A6A66"/>
    <w:lvl w:ilvl="0" w:tplc="5544AD3E">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75A68"/>
    <w:multiLevelType w:val="hybridMultilevel"/>
    <w:tmpl w:val="0E7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A7225C"/>
    <w:multiLevelType w:val="hybridMultilevel"/>
    <w:tmpl w:val="BE3A430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34B544CB"/>
    <w:multiLevelType w:val="hybridMultilevel"/>
    <w:tmpl w:val="FBB6F6EA"/>
    <w:lvl w:ilvl="0" w:tplc="0409001B">
      <w:start w:val="1"/>
      <w:numFmt w:val="lowerRoman"/>
      <w:lvlText w:val="%1."/>
      <w:lvlJc w:val="right"/>
      <w:pPr>
        <w:tabs>
          <w:tab w:val="num" w:pos="2582"/>
        </w:tabs>
        <w:ind w:left="2582" w:hanging="360"/>
      </w:pPr>
    </w:lvl>
    <w:lvl w:ilvl="1" w:tplc="04090015">
      <w:start w:val="1"/>
      <w:numFmt w:val="upperLetter"/>
      <w:lvlText w:val="%2."/>
      <w:lvlJc w:val="left"/>
      <w:pPr>
        <w:tabs>
          <w:tab w:val="num" w:pos="3302"/>
        </w:tabs>
        <w:ind w:left="3302" w:hanging="360"/>
      </w:pPr>
    </w:lvl>
    <w:lvl w:ilvl="2" w:tplc="0409001B" w:tentative="1">
      <w:start w:val="1"/>
      <w:numFmt w:val="lowerRoman"/>
      <w:lvlText w:val="%3."/>
      <w:lvlJc w:val="right"/>
      <w:pPr>
        <w:tabs>
          <w:tab w:val="num" w:pos="4022"/>
        </w:tabs>
        <w:ind w:left="4022" w:hanging="180"/>
      </w:pPr>
    </w:lvl>
    <w:lvl w:ilvl="3" w:tplc="0409000F" w:tentative="1">
      <w:start w:val="1"/>
      <w:numFmt w:val="decimal"/>
      <w:lvlText w:val="%4."/>
      <w:lvlJc w:val="left"/>
      <w:pPr>
        <w:tabs>
          <w:tab w:val="num" w:pos="4742"/>
        </w:tabs>
        <w:ind w:left="4742" w:hanging="360"/>
      </w:pPr>
    </w:lvl>
    <w:lvl w:ilvl="4" w:tplc="04090019" w:tentative="1">
      <w:start w:val="1"/>
      <w:numFmt w:val="lowerLetter"/>
      <w:lvlText w:val="%5."/>
      <w:lvlJc w:val="left"/>
      <w:pPr>
        <w:tabs>
          <w:tab w:val="num" w:pos="5462"/>
        </w:tabs>
        <w:ind w:left="5462" w:hanging="360"/>
      </w:pPr>
    </w:lvl>
    <w:lvl w:ilvl="5" w:tplc="0409001B" w:tentative="1">
      <w:start w:val="1"/>
      <w:numFmt w:val="lowerRoman"/>
      <w:lvlText w:val="%6."/>
      <w:lvlJc w:val="right"/>
      <w:pPr>
        <w:tabs>
          <w:tab w:val="num" w:pos="6182"/>
        </w:tabs>
        <w:ind w:left="6182" w:hanging="180"/>
      </w:pPr>
    </w:lvl>
    <w:lvl w:ilvl="6" w:tplc="0409000F" w:tentative="1">
      <w:start w:val="1"/>
      <w:numFmt w:val="decimal"/>
      <w:lvlText w:val="%7."/>
      <w:lvlJc w:val="left"/>
      <w:pPr>
        <w:tabs>
          <w:tab w:val="num" w:pos="6902"/>
        </w:tabs>
        <w:ind w:left="6902" w:hanging="360"/>
      </w:pPr>
    </w:lvl>
    <w:lvl w:ilvl="7" w:tplc="04090019" w:tentative="1">
      <w:start w:val="1"/>
      <w:numFmt w:val="lowerLetter"/>
      <w:lvlText w:val="%8."/>
      <w:lvlJc w:val="left"/>
      <w:pPr>
        <w:tabs>
          <w:tab w:val="num" w:pos="7622"/>
        </w:tabs>
        <w:ind w:left="7622" w:hanging="360"/>
      </w:pPr>
    </w:lvl>
    <w:lvl w:ilvl="8" w:tplc="0409001B" w:tentative="1">
      <w:start w:val="1"/>
      <w:numFmt w:val="lowerRoman"/>
      <w:lvlText w:val="%9."/>
      <w:lvlJc w:val="right"/>
      <w:pPr>
        <w:tabs>
          <w:tab w:val="num" w:pos="8342"/>
        </w:tabs>
        <w:ind w:left="8342" w:hanging="180"/>
      </w:pPr>
    </w:lvl>
  </w:abstractNum>
  <w:abstractNum w:abstractNumId="14">
    <w:nsid w:val="355B1EAE"/>
    <w:multiLevelType w:val="hybridMultilevel"/>
    <w:tmpl w:val="409CEFD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D736E7"/>
    <w:multiLevelType w:val="hybridMultilevel"/>
    <w:tmpl w:val="A97444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AE56B0"/>
    <w:multiLevelType w:val="hybridMultilevel"/>
    <w:tmpl w:val="A6D0F1A4"/>
    <w:lvl w:ilvl="0" w:tplc="0409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3E2264EB"/>
    <w:multiLevelType w:val="hybridMultilevel"/>
    <w:tmpl w:val="7AA237E2"/>
    <w:lvl w:ilvl="0" w:tplc="0409001B">
      <w:start w:val="1"/>
      <w:numFmt w:val="lowerRoman"/>
      <w:lvlText w:val="%1."/>
      <w:lvlJc w:val="right"/>
      <w:pPr>
        <w:tabs>
          <w:tab w:val="num" w:pos="2160"/>
        </w:tabs>
        <w:ind w:left="21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3F881844"/>
    <w:multiLevelType w:val="hybridMultilevel"/>
    <w:tmpl w:val="0C1860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3FDA4A05"/>
    <w:multiLevelType w:val="hybridMultilevel"/>
    <w:tmpl w:val="F36AECDA"/>
    <w:lvl w:ilvl="0" w:tplc="30F8F5F4">
      <w:start w:val="1"/>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00F349F"/>
    <w:multiLevelType w:val="hybridMultilevel"/>
    <w:tmpl w:val="D4F456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E06E1F"/>
    <w:multiLevelType w:val="hybridMultilevel"/>
    <w:tmpl w:val="B1F0F178"/>
    <w:lvl w:ilvl="0" w:tplc="0409001B">
      <w:start w:val="1"/>
      <w:numFmt w:val="lowerRoman"/>
      <w:lvlText w:val="%1."/>
      <w:lvlJc w:val="righ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2">
    <w:nsid w:val="447B6F47"/>
    <w:multiLevelType w:val="multilevel"/>
    <w:tmpl w:val="C4DA72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A5F56D0"/>
    <w:multiLevelType w:val="hybridMultilevel"/>
    <w:tmpl w:val="F2C07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CC633D"/>
    <w:multiLevelType w:val="hybridMultilevel"/>
    <w:tmpl w:val="CCCAF4EC"/>
    <w:lvl w:ilvl="0" w:tplc="BC3A6E1E">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9561AF"/>
    <w:multiLevelType w:val="hybridMultilevel"/>
    <w:tmpl w:val="1A74232A"/>
    <w:lvl w:ilvl="0" w:tplc="4AB6ACD8">
      <w:start w:val="1"/>
      <w:numFmt w:val="upperLetter"/>
      <w:lvlText w:val="%1."/>
      <w:lvlJc w:val="left"/>
      <w:pPr>
        <w:ind w:left="540" w:hanging="360"/>
      </w:pPr>
      <w:rPr>
        <w:rFonts w:hint="default"/>
        <w:b/>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4F7042EA"/>
    <w:multiLevelType w:val="hybridMultilevel"/>
    <w:tmpl w:val="BC28BEE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0B03AC4"/>
    <w:multiLevelType w:val="multilevel"/>
    <w:tmpl w:val="C4DA72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52E0579"/>
    <w:multiLevelType w:val="hybridMultilevel"/>
    <w:tmpl w:val="4D68FC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67D4559"/>
    <w:multiLevelType w:val="hybridMultilevel"/>
    <w:tmpl w:val="4B3CC51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5F1A40A5"/>
    <w:multiLevelType w:val="hybridMultilevel"/>
    <w:tmpl w:val="B1C2001E"/>
    <w:lvl w:ilvl="0" w:tplc="04090001">
      <w:start w:val="1"/>
      <w:numFmt w:val="bullet"/>
      <w:lvlText w:val=""/>
      <w:lvlJc w:val="left"/>
      <w:pPr>
        <w:ind w:left="360" w:hanging="360"/>
      </w:pPr>
      <w:rPr>
        <w:rFonts w:ascii="Symbol" w:hAnsi="Symbol" w:hint="default"/>
      </w:rPr>
    </w:lvl>
    <w:lvl w:ilvl="1" w:tplc="10FE1D6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0E1617B"/>
    <w:multiLevelType w:val="hybridMultilevel"/>
    <w:tmpl w:val="E932BDE4"/>
    <w:lvl w:ilvl="0" w:tplc="8F16E4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6D53902"/>
    <w:multiLevelType w:val="hybridMultilevel"/>
    <w:tmpl w:val="A358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1A536F"/>
    <w:multiLevelType w:val="hybridMultilevel"/>
    <w:tmpl w:val="C6147230"/>
    <w:lvl w:ilvl="0" w:tplc="F984FAF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02D3296"/>
    <w:multiLevelType w:val="hybridMultilevel"/>
    <w:tmpl w:val="07D85D6E"/>
    <w:lvl w:ilvl="0" w:tplc="04090019">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9D22CDC"/>
    <w:multiLevelType w:val="multilevel"/>
    <w:tmpl w:val="64E2934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Courier New" w:hAnsi="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4"/>
  </w:num>
  <w:num w:numId="2">
    <w:abstractNumId w:val="8"/>
  </w:num>
  <w:num w:numId="3">
    <w:abstractNumId w:val="2"/>
  </w:num>
  <w:num w:numId="4">
    <w:abstractNumId w:val="32"/>
  </w:num>
  <w:num w:numId="5">
    <w:abstractNumId w:val="14"/>
  </w:num>
  <w:num w:numId="6">
    <w:abstractNumId w:val="28"/>
  </w:num>
  <w:num w:numId="7">
    <w:abstractNumId w:val="24"/>
  </w:num>
  <w:num w:numId="8">
    <w:abstractNumId w:val="20"/>
  </w:num>
  <w:num w:numId="9">
    <w:abstractNumId w:val="33"/>
  </w:num>
  <w:num w:numId="10">
    <w:abstractNumId w:val="5"/>
  </w:num>
  <w:num w:numId="11">
    <w:abstractNumId w:val="23"/>
  </w:num>
  <w:num w:numId="12">
    <w:abstractNumId w:val="19"/>
  </w:num>
  <w:num w:numId="13">
    <w:abstractNumId w:val="15"/>
  </w:num>
  <w:num w:numId="14">
    <w:abstractNumId w:val="18"/>
  </w:num>
  <w:num w:numId="15">
    <w:abstractNumId w:val="25"/>
  </w:num>
  <w:num w:numId="16">
    <w:abstractNumId w:val="9"/>
  </w:num>
  <w:num w:numId="17">
    <w:abstractNumId w:val="10"/>
  </w:num>
  <w:num w:numId="18">
    <w:abstractNumId w:val="12"/>
  </w:num>
  <w:num w:numId="19">
    <w:abstractNumId w:val="0"/>
  </w:num>
  <w:num w:numId="20">
    <w:abstractNumId w:val="29"/>
  </w:num>
  <w:num w:numId="21">
    <w:abstractNumId w:val="6"/>
  </w:num>
  <w:num w:numId="22">
    <w:abstractNumId w:val="16"/>
  </w:num>
  <w:num w:numId="23">
    <w:abstractNumId w:val="17"/>
  </w:num>
  <w:num w:numId="24">
    <w:abstractNumId w:val="13"/>
  </w:num>
  <w:num w:numId="25">
    <w:abstractNumId w:val="21"/>
  </w:num>
  <w:num w:numId="26">
    <w:abstractNumId w:val="4"/>
  </w:num>
  <w:num w:numId="27">
    <w:abstractNumId w:val="26"/>
  </w:num>
  <w:num w:numId="28">
    <w:abstractNumId w:val="31"/>
  </w:num>
  <w:num w:numId="29">
    <w:abstractNumId w:val="3"/>
  </w:num>
  <w:num w:numId="30">
    <w:abstractNumId w:val="1"/>
  </w:num>
  <w:num w:numId="31">
    <w:abstractNumId w:val="27"/>
  </w:num>
  <w:num w:numId="32">
    <w:abstractNumId w:val="22"/>
  </w:num>
  <w:num w:numId="33">
    <w:abstractNumId w:val="30"/>
  </w:num>
  <w:num w:numId="34">
    <w:abstractNumId w:val="11"/>
  </w:num>
  <w:num w:numId="35">
    <w:abstractNumId w:val="35"/>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405"/>
    <w:rsid w:val="00007D7B"/>
    <w:rsid w:val="000107EC"/>
    <w:rsid w:val="000133C7"/>
    <w:rsid w:val="00015E0C"/>
    <w:rsid w:val="0001697D"/>
    <w:rsid w:val="00017BE3"/>
    <w:rsid w:val="000218AC"/>
    <w:rsid w:val="00025331"/>
    <w:rsid w:val="00033AA9"/>
    <w:rsid w:val="000407B1"/>
    <w:rsid w:val="000421DE"/>
    <w:rsid w:val="0006427C"/>
    <w:rsid w:val="00070EFC"/>
    <w:rsid w:val="000C70BB"/>
    <w:rsid w:val="000D3D75"/>
    <w:rsid w:val="000F1624"/>
    <w:rsid w:val="00114520"/>
    <w:rsid w:val="001302F5"/>
    <w:rsid w:val="00136A15"/>
    <w:rsid w:val="00137711"/>
    <w:rsid w:val="001657B2"/>
    <w:rsid w:val="001742F8"/>
    <w:rsid w:val="001841A0"/>
    <w:rsid w:val="001B42FF"/>
    <w:rsid w:val="001B61DD"/>
    <w:rsid w:val="001C2D62"/>
    <w:rsid w:val="001E30F4"/>
    <w:rsid w:val="001F723F"/>
    <w:rsid w:val="00206722"/>
    <w:rsid w:val="0021258F"/>
    <w:rsid w:val="00212D9D"/>
    <w:rsid w:val="00227835"/>
    <w:rsid w:val="00231ACB"/>
    <w:rsid w:val="002566F1"/>
    <w:rsid w:val="002751DE"/>
    <w:rsid w:val="00281855"/>
    <w:rsid w:val="00292550"/>
    <w:rsid w:val="00292E85"/>
    <w:rsid w:val="00295C18"/>
    <w:rsid w:val="002F55AD"/>
    <w:rsid w:val="00331E78"/>
    <w:rsid w:val="003363CF"/>
    <w:rsid w:val="003537FF"/>
    <w:rsid w:val="00380427"/>
    <w:rsid w:val="00383F33"/>
    <w:rsid w:val="003879EA"/>
    <w:rsid w:val="003A4162"/>
    <w:rsid w:val="003A6388"/>
    <w:rsid w:val="003B3C2A"/>
    <w:rsid w:val="003D30F7"/>
    <w:rsid w:val="003E608D"/>
    <w:rsid w:val="003F7634"/>
    <w:rsid w:val="0040641F"/>
    <w:rsid w:val="004123FC"/>
    <w:rsid w:val="004219F7"/>
    <w:rsid w:val="004235DB"/>
    <w:rsid w:val="004448BA"/>
    <w:rsid w:val="0045299F"/>
    <w:rsid w:val="004863C0"/>
    <w:rsid w:val="00492B7A"/>
    <w:rsid w:val="00495394"/>
    <w:rsid w:val="004B01EC"/>
    <w:rsid w:val="004B02B6"/>
    <w:rsid w:val="004B2D90"/>
    <w:rsid w:val="004E61B4"/>
    <w:rsid w:val="00504B3C"/>
    <w:rsid w:val="00516FD4"/>
    <w:rsid w:val="00525D7E"/>
    <w:rsid w:val="005409FF"/>
    <w:rsid w:val="00550443"/>
    <w:rsid w:val="00582CEE"/>
    <w:rsid w:val="005A1699"/>
    <w:rsid w:val="005C0614"/>
    <w:rsid w:val="005D2EDA"/>
    <w:rsid w:val="006049F9"/>
    <w:rsid w:val="006061D4"/>
    <w:rsid w:val="006306D2"/>
    <w:rsid w:val="00637F31"/>
    <w:rsid w:val="00670DB3"/>
    <w:rsid w:val="006A3A0E"/>
    <w:rsid w:val="006A6E7E"/>
    <w:rsid w:val="006A77F0"/>
    <w:rsid w:val="006C0165"/>
    <w:rsid w:val="006D18C6"/>
    <w:rsid w:val="006D66C4"/>
    <w:rsid w:val="006E4015"/>
    <w:rsid w:val="006E774C"/>
    <w:rsid w:val="006E7BED"/>
    <w:rsid w:val="006F2413"/>
    <w:rsid w:val="00700F0C"/>
    <w:rsid w:val="00746C9D"/>
    <w:rsid w:val="00773729"/>
    <w:rsid w:val="00793B8A"/>
    <w:rsid w:val="007A3E8F"/>
    <w:rsid w:val="007B67B0"/>
    <w:rsid w:val="007C0736"/>
    <w:rsid w:val="007C2A90"/>
    <w:rsid w:val="007C32B8"/>
    <w:rsid w:val="007C4947"/>
    <w:rsid w:val="007D0747"/>
    <w:rsid w:val="007E005B"/>
    <w:rsid w:val="007E6D26"/>
    <w:rsid w:val="007E6EEC"/>
    <w:rsid w:val="00841B5C"/>
    <w:rsid w:val="008507EA"/>
    <w:rsid w:val="00857513"/>
    <w:rsid w:val="00865CB5"/>
    <w:rsid w:val="008678F2"/>
    <w:rsid w:val="00875682"/>
    <w:rsid w:val="008770E4"/>
    <w:rsid w:val="00892509"/>
    <w:rsid w:val="008B404F"/>
    <w:rsid w:val="008C069A"/>
    <w:rsid w:val="008D2B41"/>
    <w:rsid w:val="008D2EA3"/>
    <w:rsid w:val="008D3AA2"/>
    <w:rsid w:val="0093692E"/>
    <w:rsid w:val="00947C34"/>
    <w:rsid w:val="00963762"/>
    <w:rsid w:val="0097660F"/>
    <w:rsid w:val="009834B9"/>
    <w:rsid w:val="009959C4"/>
    <w:rsid w:val="009B5544"/>
    <w:rsid w:val="009F059E"/>
    <w:rsid w:val="009F48BE"/>
    <w:rsid w:val="00A2279D"/>
    <w:rsid w:val="00A37A8F"/>
    <w:rsid w:val="00A55D92"/>
    <w:rsid w:val="00A60405"/>
    <w:rsid w:val="00A720A6"/>
    <w:rsid w:val="00AD07CC"/>
    <w:rsid w:val="00AD7230"/>
    <w:rsid w:val="00B144B7"/>
    <w:rsid w:val="00B673F1"/>
    <w:rsid w:val="00B71F2B"/>
    <w:rsid w:val="00BA32DF"/>
    <w:rsid w:val="00BA70A6"/>
    <w:rsid w:val="00BA7D6C"/>
    <w:rsid w:val="00BB2F99"/>
    <w:rsid w:val="00BC29DC"/>
    <w:rsid w:val="00BD0E22"/>
    <w:rsid w:val="00BE295A"/>
    <w:rsid w:val="00BE3F29"/>
    <w:rsid w:val="00BF06F2"/>
    <w:rsid w:val="00C04FB2"/>
    <w:rsid w:val="00C1456D"/>
    <w:rsid w:val="00C22EAB"/>
    <w:rsid w:val="00C23498"/>
    <w:rsid w:val="00C23D00"/>
    <w:rsid w:val="00C253C6"/>
    <w:rsid w:val="00C339A0"/>
    <w:rsid w:val="00C460CC"/>
    <w:rsid w:val="00C6677E"/>
    <w:rsid w:val="00C711B0"/>
    <w:rsid w:val="00C90619"/>
    <w:rsid w:val="00CD4D29"/>
    <w:rsid w:val="00CD59B3"/>
    <w:rsid w:val="00CE2FCA"/>
    <w:rsid w:val="00CF7031"/>
    <w:rsid w:val="00D12AA0"/>
    <w:rsid w:val="00D1338B"/>
    <w:rsid w:val="00D13D25"/>
    <w:rsid w:val="00D26103"/>
    <w:rsid w:val="00D46C7B"/>
    <w:rsid w:val="00D55C5C"/>
    <w:rsid w:val="00D57AF7"/>
    <w:rsid w:val="00D66351"/>
    <w:rsid w:val="00D746B8"/>
    <w:rsid w:val="00D7671E"/>
    <w:rsid w:val="00DA6439"/>
    <w:rsid w:val="00DB75AB"/>
    <w:rsid w:val="00DD0CE8"/>
    <w:rsid w:val="00DD292A"/>
    <w:rsid w:val="00DF5148"/>
    <w:rsid w:val="00E01EC9"/>
    <w:rsid w:val="00E3222B"/>
    <w:rsid w:val="00E337CA"/>
    <w:rsid w:val="00E5206B"/>
    <w:rsid w:val="00E55347"/>
    <w:rsid w:val="00E82F82"/>
    <w:rsid w:val="00E83D0D"/>
    <w:rsid w:val="00E85E08"/>
    <w:rsid w:val="00EB2F53"/>
    <w:rsid w:val="00EC72CA"/>
    <w:rsid w:val="00EE6A14"/>
    <w:rsid w:val="00F15552"/>
    <w:rsid w:val="00F25A28"/>
    <w:rsid w:val="00F36831"/>
    <w:rsid w:val="00F53072"/>
    <w:rsid w:val="00F619D6"/>
    <w:rsid w:val="00F81FF0"/>
    <w:rsid w:val="00F92658"/>
    <w:rsid w:val="00FA659D"/>
    <w:rsid w:val="00FB36DD"/>
    <w:rsid w:val="00FE1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75AB"/>
    <w:pPr>
      <w:tabs>
        <w:tab w:val="center" w:pos="4680"/>
        <w:tab w:val="right" w:pos="9360"/>
      </w:tabs>
    </w:pPr>
  </w:style>
  <w:style w:type="character" w:customStyle="1" w:styleId="HeaderChar">
    <w:name w:val="Header Char"/>
    <w:link w:val="Header"/>
    <w:uiPriority w:val="99"/>
    <w:rsid w:val="00DB75AB"/>
    <w:rPr>
      <w:sz w:val="22"/>
      <w:szCs w:val="22"/>
    </w:rPr>
  </w:style>
  <w:style w:type="paragraph" w:styleId="Footer">
    <w:name w:val="footer"/>
    <w:basedOn w:val="Normal"/>
    <w:link w:val="FooterChar"/>
    <w:uiPriority w:val="99"/>
    <w:unhideWhenUsed/>
    <w:rsid w:val="00DB75AB"/>
    <w:pPr>
      <w:tabs>
        <w:tab w:val="center" w:pos="4680"/>
        <w:tab w:val="right" w:pos="9360"/>
      </w:tabs>
    </w:pPr>
  </w:style>
  <w:style w:type="character" w:customStyle="1" w:styleId="FooterChar">
    <w:name w:val="Footer Char"/>
    <w:link w:val="Footer"/>
    <w:uiPriority w:val="99"/>
    <w:rsid w:val="00DB75AB"/>
    <w:rPr>
      <w:sz w:val="22"/>
      <w:szCs w:val="22"/>
    </w:rPr>
  </w:style>
  <w:style w:type="paragraph" w:styleId="ListParagraph">
    <w:name w:val="List Paragraph"/>
    <w:basedOn w:val="Normal"/>
    <w:uiPriority w:val="34"/>
    <w:qFormat/>
    <w:rsid w:val="00383F33"/>
    <w:pPr>
      <w:ind w:left="720"/>
    </w:pPr>
  </w:style>
  <w:style w:type="paragraph" w:styleId="BalloonText">
    <w:name w:val="Balloon Text"/>
    <w:basedOn w:val="Normal"/>
    <w:link w:val="BalloonTextChar"/>
    <w:uiPriority w:val="99"/>
    <w:semiHidden/>
    <w:unhideWhenUsed/>
    <w:rsid w:val="00C234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234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75AB"/>
    <w:pPr>
      <w:tabs>
        <w:tab w:val="center" w:pos="4680"/>
        <w:tab w:val="right" w:pos="9360"/>
      </w:tabs>
    </w:pPr>
  </w:style>
  <w:style w:type="character" w:customStyle="1" w:styleId="HeaderChar">
    <w:name w:val="Header Char"/>
    <w:link w:val="Header"/>
    <w:uiPriority w:val="99"/>
    <w:rsid w:val="00DB75AB"/>
    <w:rPr>
      <w:sz w:val="22"/>
      <w:szCs w:val="22"/>
    </w:rPr>
  </w:style>
  <w:style w:type="paragraph" w:styleId="Footer">
    <w:name w:val="footer"/>
    <w:basedOn w:val="Normal"/>
    <w:link w:val="FooterChar"/>
    <w:uiPriority w:val="99"/>
    <w:unhideWhenUsed/>
    <w:rsid w:val="00DB75AB"/>
    <w:pPr>
      <w:tabs>
        <w:tab w:val="center" w:pos="4680"/>
        <w:tab w:val="right" w:pos="9360"/>
      </w:tabs>
    </w:pPr>
  </w:style>
  <w:style w:type="character" w:customStyle="1" w:styleId="FooterChar">
    <w:name w:val="Footer Char"/>
    <w:link w:val="Footer"/>
    <w:uiPriority w:val="99"/>
    <w:rsid w:val="00DB75AB"/>
    <w:rPr>
      <w:sz w:val="22"/>
      <w:szCs w:val="22"/>
    </w:rPr>
  </w:style>
  <w:style w:type="paragraph" w:styleId="ListParagraph">
    <w:name w:val="List Paragraph"/>
    <w:basedOn w:val="Normal"/>
    <w:uiPriority w:val="34"/>
    <w:qFormat/>
    <w:rsid w:val="00383F33"/>
    <w:pPr>
      <w:ind w:left="720"/>
    </w:pPr>
  </w:style>
  <w:style w:type="paragraph" w:styleId="BalloonText">
    <w:name w:val="Balloon Text"/>
    <w:basedOn w:val="Normal"/>
    <w:link w:val="BalloonTextChar"/>
    <w:uiPriority w:val="99"/>
    <w:semiHidden/>
    <w:unhideWhenUsed/>
    <w:rsid w:val="00C234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234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1955</Words>
  <Characters>11148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13077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Parissenti</dc:creator>
  <cp:lastModifiedBy>Trova</cp:lastModifiedBy>
  <cp:revision>5</cp:revision>
  <cp:lastPrinted>2011-12-02T14:59:00Z</cp:lastPrinted>
  <dcterms:created xsi:type="dcterms:W3CDTF">2014-10-20T20:03:00Z</dcterms:created>
  <dcterms:modified xsi:type="dcterms:W3CDTF">2014-10-23T23:22:00Z</dcterms:modified>
</cp:coreProperties>
</file>